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29CD" w14:textId="707FBAC1" w:rsidR="003705B0" w:rsidRPr="00C355E1" w:rsidRDefault="003705B0" w:rsidP="00DF0A93">
      <w:pPr>
        <w:spacing w:line="340" w:lineRule="exact"/>
        <w:jc w:val="right"/>
        <w:rPr>
          <w:szCs w:val="20"/>
        </w:rPr>
      </w:pPr>
      <w:r w:rsidRPr="00C355E1">
        <w:rPr>
          <w:rFonts w:hint="eastAsia"/>
          <w:szCs w:val="20"/>
        </w:rPr>
        <w:t>20</w:t>
      </w:r>
      <w:r w:rsidR="000E23CF" w:rsidRPr="00C355E1">
        <w:rPr>
          <w:szCs w:val="20"/>
        </w:rPr>
        <w:t>2</w:t>
      </w:r>
      <w:r w:rsidR="009120E7" w:rsidRPr="009120E7">
        <w:rPr>
          <w:szCs w:val="20"/>
        </w:rPr>
        <w:t>5</w:t>
      </w:r>
      <w:r w:rsidR="00360DB9" w:rsidRPr="00C355E1">
        <w:rPr>
          <w:rFonts w:hint="eastAsia"/>
          <w:szCs w:val="20"/>
        </w:rPr>
        <w:t>年</w:t>
      </w:r>
      <w:r w:rsidR="00780543" w:rsidRPr="00C355E1">
        <w:rPr>
          <w:szCs w:val="20"/>
        </w:rPr>
        <w:t>4</w:t>
      </w:r>
      <w:r w:rsidR="00360DB9" w:rsidRPr="00C355E1">
        <w:rPr>
          <w:rFonts w:hint="eastAsia"/>
          <w:szCs w:val="20"/>
        </w:rPr>
        <w:t>月</w:t>
      </w:r>
      <w:r w:rsidRPr="00C355E1">
        <w:rPr>
          <w:rFonts w:hAnsi="ＭＳ 明朝" w:hint="eastAsia"/>
          <w:szCs w:val="20"/>
        </w:rPr>
        <w:t>作成</w:t>
      </w:r>
    </w:p>
    <w:p w14:paraId="20F56927" w14:textId="77777777" w:rsidR="00461589" w:rsidRPr="00C355E1" w:rsidRDefault="00344825" w:rsidP="00DF0A93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C355E1">
        <w:rPr>
          <w:rFonts w:ascii="ＭＳ ゴシック" w:eastAsia="ＭＳ ゴシック" w:hAnsi="ＭＳ ゴシック" w:hint="eastAsia"/>
          <w:sz w:val="24"/>
        </w:rPr>
        <w:t>製品別</w:t>
      </w:r>
      <w:r w:rsidR="003705B0" w:rsidRPr="00C355E1">
        <w:rPr>
          <w:rFonts w:ascii="ＭＳ ゴシック" w:eastAsia="ＭＳ ゴシック" w:hAnsi="ＭＳ ゴシック" w:hint="eastAsia"/>
          <w:sz w:val="24"/>
        </w:rPr>
        <w:t>比較表</w:t>
      </w:r>
      <w:r w:rsidRPr="00C355E1">
        <w:rPr>
          <w:rFonts w:ascii="ＭＳ ゴシック" w:eastAsia="ＭＳ ゴシック" w:hAnsi="ＭＳ ゴシック" w:hint="eastAsia"/>
          <w:sz w:val="24"/>
        </w:rPr>
        <w:t>（案）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99" w:type="dxa"/>
          <w:bottom w:w="45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850"/>
        <w:gridCol w:w="3244"/>
        <w:gridCol w:w="4094"/>
      </w:tblGrid>
      <w:tr w:rsidR="00C355E1" w:rsidRPr="00C355E1" w14:paraId="10A6B729" w14:textId="77777777" w:rsidTr="00561D9A">
        <w:trPr>
          <w:jc w:val="center"/>
        </w:trPr>
        <w:tc>
          <w:tcPr>
            <w:tcW w:w="1621" w:type="dxa"/>
            <w:vAlign w:val="center"/>
          </w:tcPr>
          <w:p w14:paraId="63461C66" w14:textId="77777777" w:rsidR="00A11DAF" w:rsidRPr="00C355E1" w:rsidRDefault="00A11DAF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4" w:type="dxa"/>
            <w:gridSpan w:val="2"/>
            <w:vAlign w:val="center"/>
          </w:tcPr>
          <w:p w14:paraId="13BC67EC" w14:textId="1820B6C6" w:rsidR="00A11DAF" w:rsidRPr="00C355E1" w:rsidRDefault="00A11DAF" w:rsidP="00DF0A93">
            <w:pPr>
              <w:spacing w:line="280" w:lineRule="exact"/>
              <w:jc w:val="center"/>
            </w:pPr>
          </w:p>
        </w:tc>
        <w:tc>
          <w:tcPr>
            <w:tcW w:w="4094" w:type="dxa"/>
            <w:vAlign w:val="center"/>
          </w:tcPr>
          <w:p w14:paraId="3DEB8DAB" w14:textId="7E093BA9" w:rsidR="00A11DAF" w:rsidRPr="00C355E1" w:rsidRDefault="00A11DAF" w:rsidP="00DF0A9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55E1">
              <w:rPr>
                <w:rFonts w:ascii="ＭＳ ゴシック" w:eastAsia="ＭＳ ゴシック" w:hAnsi="ＭＳ ゴシック" w:hint="eastAsia"/>
                <w:szCs w:val="21"/>
              </w:rPr>
              <w:t>標準品</w:t>
            </w:r>
          </w:p>
        </w:tc>
      </w:tr>
      <w:tr w:rsidR="00C355E1" w:rsidRPr="00C355E1" w14:paraId="78FCFD45" w14:textId="77777777" w:rsidTr="00561D9A">
        <w:trPr>
          <w:jc w:val="center"/>
        </w:trPr>
        <w:tc>
          <w:tcPr>
            <w:tcW w:w="1621" w:type="dxa"/>
            <w:vAlign w:val="center"/>
          </w:tcPr>
          <w:p w14:paraId="01CFC22E" w14:textId="77777777" w:rsidR="00461589" w:rsidRPr="00C355E1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55E1">
              <w:rPr>
                <w:rFonts w:ascii="ＭＳ ゴシック" w:eastAsia="ＭＳ ゴシック" w:hAnsi="ＭＳ ゴシック" w:hint="eastAsia"/>
              </w:rPr>
              <w:t>販売</w:t>
            </w:r>
            <w:r w:rsidR="00461589" w:rsidRPr="00C355E1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094" w:type="dxa"/>
            <w:gridSpan w:val="2"/>
            <w:vAlign w:val="center"/>
          </w:tcPr>
          <w:p w14:paraId="1A591D5B" w14:textId="7C48E01C" w:rsidR="00461589" w:rsidRPr="00C355E1" w:rsidRDefault="00040C5D" w:rsidP="00DF0A93">
            <w:pPr>
              <w:spacing w:line="280" w:lineRule="exact"/>
              <w:jc w:val="center"/>
            </w:pPr>
            <w:r w:rsidRPr="00C355E1">
              <w:rPr>
                <w:rFonts w:hint="eastAsia"/>
              </w:rPr>
              <w:t>ネオ</w:t>
            </w:r>
            <w:r w:rsidR="0049628B" w:rsidRPr="00C355E1">
              <w:rPr>
                <w:rFonts w:hint="eastAsia"/>
              </w:rPr>
              <w:t>クリティケア</w:t>
            </w:r>
            <w:r w:rsidRPr="00C355E1">
              <w:rPr>
                <w:rFonts w:hint="eastAsia"/>
              </w:rPr>
              <w:t>製薬</w:t>
            </w:r>
            <w:r w:rsidR="00461589" w:rsidRPr="00C355E1">
              <w:rPr>
                <w:rFonts w:hint="eastAsia"/>
              </w:rPr>
              <w:t>株式会社</w:t>
            </w:r>
          </w:p>
        </w:tc>
        <w:tc>
          <w:tcPr>
            <w:tcW w:w="4094" w:type="dxa"/>
            <w:vAlign w:val="center"/>
          </w:tcPr>
          <w:p w14:paraId="67C7D9D7" w14:textId="3EA278C3" w:rsidR="00461589" w:rsidRPr="00C355E1" w:rsidRDefault="009E190A" w:rsidP="00DF0A93">
            <w:pPr>
              <w:spacing w:line="280" w:lineRule="exact"/>
              <w:jc w:val="center"/>
              <w:rPr>
                <w:szCs w:val="21"/>
              </w:rPr>
            </w:pPr>
            <w:r w:rsidRPr="00C355E1">
              <w:rPr>
                <w:rFonts w:hint="eastAsia"/>
                <w:szCs w:val="21"/>
              </w:rPr>
              <w:t>扶桑薬品工業株式会社</w:t>
            </w:r>
          </w:p>
        </w:tc>
      </w:tr>
      <w:tr w:rsidR="00C355E1" w:rsidRPr="00C355E1" w14:paraId="6632EC60" w14:textId="77777777" w:rsidTr="00561D9A">
        <w:trPr>
          <w:jc w:val="center"/>
        </w:trPr>
        <w:tc>
          <w:tcPr>
            <w:tcW w:w="1621" w:type="dxa"/>
            <w:vAlign w:val="center"/>
          </w:tcPr>
          <w:p w14:paraId="1C8D3D0D" w14:textId="77777777" w:rsidR="00461589" w:rsidRPr="00C355E1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55E1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094" w:type="dxa"/>
            <w:gridSpan w:val="2"/>
            <w:vAlign w:val="center"/>
          </w:tcPr>
          <w:p w14:paraId="716BCE4C" w14:textId="66586D96" w:rsidR="00461589" w:rsidRPr="00C355E1" w:rsidRDefault="00E37C7A" w:rsidP="00DF0A93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C355E1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ソリューゲン</w:t>
            </w:r>
            <w:r w:rsidR="00734A99" w:rsidRPr="00C355E1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G</w:t>
            </w:r>
            <w:r w:rsidRPr="00C355E1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注</w:t>
            </w:r>
          </w:p>
        </w:tc>
        <w:tc>
          <w:tcPr>
            <w:tcW w:w="4094" w:type="dxa"/>
            <w:vAlign w:val="center"/>
          </w:tcPr>
          <w:p w14:paraId="4FD62AC0" w14:textId="66399E6A" w:rsidR="00461589" w:rsidRPr="00C355E1" w:rsidRDefault="009B36DD" w:rsidP="003C1BB9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C355E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ヴィーン</w:t>
            </w:r>
            <w:r w:rsidRPr="00C355E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D</w:t>
            </w:r>
            <w:r w:rsidRPr="00C355E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輸液</w:t>
            </w:r>
          </w:p>
        </w:tc>
      </w:tr>
      <w:tr w:rsidR="00C355E1" w:rsidRPr="00C355E1" w14:paraId="73CBB8BF" w14:textId="77777777" w:rsidTr="00561D9A">
        <w:trPr>
          <w:jc w:val="center"/>
        </w:trPr>
        <w:tc>
          <w:tcPr>
            <w:tcW w:w="1621" w:type="dxa"/>
            <w:vAlign w:val="center"/>
          </w:tcPr>
          <w:p w14:paraId="4AA31CE7" w14:textId="77777777" w:rsidR="00ED3272" w:rsidRPr="00C355E1" w:rsidRDefault="00ED3272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55E1">
              <w:rPr>
                <w:rFonts w:ascii="ＭＳ ゴシック" w:eastAsia="ＭＳ ゴシック" w:hAnsi="ＭＳ ゴシック" w:hint="eastAsia"/>
              </w:rPr>
              <w:t>一般名</w:t>
            </w:r>
          </w:p>
        </w:tc>
        <w:tc>
          <w:tcPr>
            <w:tcW w:w="4094" w:type="dxa"/>
            <w:gridSpan w:val="2"/>
            <w:vAlign w:val="center"/>
          </w:tcPr>
          <w:p w14:paraId="71F31E68" w14:textId="77777777" w:rsidR="00ED3272" w:rsidRPr="00C355E1" w:rsidRDefault="00ED3272" w:rsidP="00DF0A93">
            <w:pPr>
              <w:spacing w:line="280" w:lineRule="exact"/>
              <w:jc w:val="center"/>
              <w:rPr>
                <w:szCs w:val="21"/>
              </w:rPr>
            </w:pPr>
            <w:r w:rsidRPr="00C355E1">
              <w:rPr>
                <w:rFonts w:hint="eastAsia"/>
              </w:rPr>
              <w:t>（</w:t>
            </w:r>
            <w:r w:rsidRPr="00C355E1">
              <w:rPr>
                <w:rFonts w:hint="eastAsia"/>
              </w:rPr>
              <w:t>5</w:t>
            </w:r>
            <w:r w:rsidRPr="00C355E1">
              <w:t>%</w:t>
            </w:r>
            <w:r w:rsidRPr="00C355E1">
              <w:rPr>
                <w:rFonts w:hint="eastAsia"/>
              </w:rPr>
              <w:t>ブドウ糖加酢酸リンゲル液）</w:t>
            </w:r>
          </w:p>
        </w:tc>
        <w:tc>
          <w:tcPr>
            <w:tcW w:w="4094" w:type="dxa"/>
            <w:vAlign w:val="center"/>
          </w:tcPr>
          <w:p w14:paraId="6E98B7AF" w14:textId="0D4DCB07" w:rsidR="00ED3272" w:rsidRPr="00C355E1" w:rsidRDefault="00ED3272" w:rsidP="00DF0A93">
            <w:pPr>
              <w:spacing w:line="280" w:lineRule="exact"/>
              <w:jc w:val="center"/>
              <w:rPr>
                <w:szCs w:val="21"/>
              </w:rPr>
            </w:pPr>
            <w:r w:rsidRPr="00C355E1">
              <w:rPr>
                <w:rFonts w:hint="eastAsia"/>
                <w:szCs w:val="21"/>
              </w:rPr>
              <w:t>（ブドウ糖加酢酸リンゲル液）</w:t>
            </w:r>
          </w:p>
        </w:tc>
      </w:tr>
      <w:tr w:rsidR="00C355E1" w:rsidRPr="00C355E1" w14:paraId="4137B61B" w14:textId="77777777" w:rsidTr="00561D9A">
        <w:trPr>
          <w:jc w:val="center"/>
        </w:trPr>
        <w:tc>
          <w:tcPr>
            <w:tcW w:w="1621" w:type="dxa"/>
            <w:vAlign w:val="center"/>
          </w:tcPr>
          <w:p w14:paraId="697B611C" w14:textId="77777777" w:rsidR="005E0E27" w:rsidRPr="00C355E1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55E1">
              <w:rPr>
                <w:rFonts w:ascii="ＭＳ ゴシック" w:eastAsia="ＭＳ ゴシック" w:hAnsi="ＭＳ ゴシック" w:hint="eastAsia"/>
              </w:rPr>
              <w:t>薬効分類</w:t>
            </w:r>
            <w:r w:rsidR="003705B0" w:rsidRPr="00C355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188" w:type="dxa"/>
            <w:gridSpan w:val="3"/>
            <w:vAlign w:val="center"/>
          </w:tcPr>
          <w:p w14:paraId="3D495467" w14:textId="77777777" w:rsidR="005E0E27" w:rsidRPr="00C355E1" w:rsidRDefault="008A1A6C" w:rsidP="00DF0A93">
            <w:pPr>
              <w:spacing w:line="280" w:lineRule="exact"/>
              <w:jc w:val="center"/>
            </w:pPr>
            <w:r w:rsidRPr="00C355E1">
              <w:t>血液代用剤</w:t>
            </w:r>
          </w:p>
        </w:tc>
      </w:tr>
      <w:tr w:rsidR="00C355E1" w:rsidRPr="00C355E1" w14:paraId="4B947A90" w14:textId="77777777" w:rsidTr="00561D9A">
        <w:trPr>
          <w:jc w:val="center"/>
        </w:trPr>
        <w:tc>
          <w:tcPr>
            <w:tcW w:w="1621" w:type="dxa"/>
            <w:vAlign w:val="center"/>
          </w:tcPr>
          <w:p w14:paraId="1151F69D" w14:textId="77777777" w:rsidR="008A1F61" w:rsidRPr="00C355E1" w:rsidRDefault="008A1F61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55E1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4094" w:type="dxa"/>
            <w:gridSpan w:val="2"/>
            <w:vAlign w:val="center"/>
          </w:tcPr>
          <w:p w14:paraId="106E9F7C" w14:textId="6A86CD57" w:rsidR="008A1F61" w:rsidRPr="00C355E1" w:rsidRDefault="00E37C7A" w:rsidP="00DF0A93">
            <w:pPr>
              <w:spacing w:line="280" w:lineRule="exact"/>
              <w:jc w:val="center"/>
            </w:pPr>
            <w:r w:rsidRPr="00C355E1">
              <w:t>5</w:t>
            </w:r>
            <w:r w:rsidR="008A1F61" w:rsidRPr="00C355E1">
              <w:rPr>
                <w:rFonts w:hint="eastAsia"/>
              </w:rPr>
              <w:t>00mL 1</w:t>
            </w:r>
            <w:r w:rsidR="008A1F61" w:rsidRPr="00C355E1">
              <w:rPr>
                <w:rFonts w:hint="eastAsia"/>
              </w:rPr>
              <w:t>袋</w:t>
            </w:r>
          </w:p>
        </w:tc>
        <w:tc>
          <w:tcPr>
            <w:tcW w:w="4094" w:type="dxa"/>
            <w:vAlign w:val="center"/>
          </w:tcPr>
          <w:p w14:paraId="7EE8FF3B" w14:textId="6A6F702A" w:rsidR="008A1F61" w:rsidRPr="00C355E1" w:rsidRDefault="00E37C7A" w:rsidP="00DF0A93">
            <w:pPr>
              <w:spacing w:line="280" w:lineRule="exact"/>
              <w:jc w:val="center"/>
            </w:pPr>
            <w:r w:rsidRPr="00C355E1">
              <w:t>5</w:t>
            </w:r>
            <w:r w:rsidR="008A1F61" w:rsidRPr="00C355E1">
              <w:rPr>
                <w:rFonts w:hint="eastAsia"/>
              </w:rPr>
              <w:t>00mL 1</w:t>
            </w:r>
            <w:r w:rsidR="00194138" w:rsidRPr="00C355E1">
              <w:rPr>
                <w:rFonts w:hint="eastAsia"/>
              </w:rPr>
              <w:t>袋</w:t>
            </w:r>
          </w:p>
        </w:tc>
      </w:tr>
      <w:tr w:rsidR="00C355E1" w:rsidRPr="00C355E1" w14:paraId="7FBBCBCE" w14:textId="77777777" w:rsidTr="00561D9A">
        <w:trPr>
          <w:jc w:val="center"/>
        </w:trPr>
        <w:tc>
          <w:tcPr>
            <w:tcW w:w="1621" w:type="dxa"/>
            <w:vAlign w:val="center"/>
          </w:tcPr>
          <w:p w14:paraId="1A2EB12B" w14:textId="77777777" w:rsidR="00461589" w:rsidRPr="00C355E1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55E1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094" w:type="dxa"/>
            <w:gridSpan w:val="2"/>
            <w:vAlign w:val="center"/>
          </w:tcPr>
          <w:p w14:paraId="0C4F83B5" w14:textId="4D4D47AB" w:rsidR="00461589" w:rsidRPr="00C355E1" w:rsidRDefault="0072353F" w:rsidP="0018396F">
            <w:pPr>
              <w:spacing w:line="280" w:lineRule="exact"/>
              <w:jc w:val="center"/>
            </w:pPr>
            <w:r w:rsidRPr="00C355E1">
              <w:t>222</w:t>
            </w:r>
            <w:r w:rsidR="0003504E" w:rsidRPr="00C355E1">
              <w:rPr>
                <w:rFonts w:hint="eastAsia"/>
              </w:rPr>
              <w:t>円</w:t>
            </w:r>
          </w:p>
        </w:tc>
        <w:tc>
          <w:tcPr>
            <w:tcW w:w="4094" w:type="dxa"/>
            <w:vAlign w:val="center"/>
          </w:tcPr>
          <w:p w14:paraId="617C7C5C" w14:textId="6814049A" w:rsidR="00461589" w:rsidRPr="00C355E1" w:rsidRDefault="00C355E1" w:rsidP="00F8338E">
            <w:pPr>
              <w:spacing w:line="280" w:lineRule="exact"/>
              <w:jc w:val="center"/>
            </w:pPr>
            <w:r w:rsidRPr="00C355E1">
              <w:t>222</w:t>
            </w:r>
            <w:r w:rsidR="0003504E" w:rsidRPr="00C355E1">
              <w:rPr>
                <w:rFonts w:hint="eastAsia"/>
              </w:rPr>
              <w:t>円</w:t>
            </w:r>
          </w:p>
        </w:tc>
      </w:tr>
      <w:tr w:rsidR="00C355E1" w:rsidRPr="00C355E1" w14:paraId="58DA4DAA" w14:textId="77777777" w:rsidTr="00561D9A">
        <w:trPr>
          <w:jc w:val="center"/>
        </w:trPr>
        <w:tc>
          <w:tcPr>
            <w:tcW w:w="1621" w:type="dxa"/>
            <w:vAlign w:val="center"/>
          </w:tcPr>
          <w:p w14:paraId="62869DBD" w14:textId="77777777" w:rsidR="00461589" w:rsidRPr="00C355E1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55E1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850" w:type="dxa"/>
            <w:vAlign w:val="center"/>
          </w:tcPr>
          <w:p w14:paraId="615E37E5" w14:textId="77777777" w:rsidR="009315CA" w:rsidRPr="00C355E1" w:rsidRDefault="00764B3B" w:rsidP="00DF0A93">
            <w:pPr>
              <w:spacing w:line="280" w:lineRule="exact"/>
            </w:pPr>
            <w:r w:rsidRPr="00C355E1">
              <w:rPr>
                <w:rFonts w:hint="eastAsia"/>
              </w:rPr>
              <w:t>標準</w:t>
            </w:r>
            <w:r w:rsidR="009315CA" w:rsidRPr="00C355E1">
              <w:rPr>
                <w:rFonts w:hint="eastAsia"/>
              </w:rPr>
              <w:t>品</w:t>
            </w:r>
          </w:p>
          <w:p w14:paraId="76933D08" w14:textId="77777777" w:rsidR="00461589" w:rsidRPr="00C355E1" w:rsidRDefault="009315CA" w:rsidP="00DF0A93">
            <w:pPr>
              <w:spacing w:line="280" w:lineRule="exact"/>
            </w:pPr>
            <w:r w:rsidRPr="00C355E1">
              <w:rPr>
                <w:rFonts w:hint="eastAsia"/>
              </w:rPr>
              <w:t>と同じ</w:t>
            </w:r>
          </w:p>
        </w:tc>
        <w:tc>
          <w:tcPr>
            <w:tcW w:w="7338" w:type="dxa"/>
            <w:gridSpan w:val="2"/>
            <w:vAlign w:val="center"/>
          </w:tcPr>
          <w:p w14:paraId="09994AE1" w14:textId="32F5EDA0" w:rsidR="00367568" w:rsidRPr="00C355E1" w:rsidRDefault="00734A99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C355E1">
              <w:rPr>
                <w:rFonts w:hAnsi="ＭＳ 明朝"/>
                <w:szCs w:val="21"/>
              </w:rPr>
              <w:t>循環血液量及び組織間液の減少時における細胞外液の補給・補正、代謝性アシドーシスの補正</w:t>
            </w:r>
            <w:r w:rsidRPr="00C355E1">
              <w:rPr>
                <w:rFonts w:hAnsi="ＭＳ 明朝" w:hint="eastAsia"/>
                <w:szCs w:val="21"/>
              </w:rPr>
              <w:t>、エネルギーの補給。</w:t>
            </w:r>
          </w:p>
        </w:tc>
      </w:tr>
      <w:tr w:rsidR="00C355E1" w:rsidRPr="00C355E1" w14:paraId="54B22E5D" w14:textId="77777777" w:rsidTr="00561D9A">
        <w:trPr>
          <w:jc w:val="center"/>
        </w:trPr>
        <w:tc>
          <w:tcPr>
            <w:tcW w:w="1621" w:type="dxa"/>
            <w:vAlign w:val="center"/>
          </w:tcPr>
          <w:p w14:paraId="49E247E0" w14:textId="6EB2C7C5" w:rsidR="00461589" w:rsidRPr="00C355E1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55E1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850" w:type="dxa"/>
            <w:vAlign w:val="center"/>
          </w:tcPr>
          <w:p w14:paraId="08EC4368" w14:textId="77777777" w:rsidR="009315CA" w:rsidRPr="00C355E1" w:rsidRDefault="00764B3B" w:rsidP="00DF0A93">
            <w:pPr>
              <w:spacing w:line="280" w:lineRule="exact"/>
            </w:pPr>
            <w:r w:rsidRPr="00C355E1">
              <w:rPr>
                <w:rFonts w:hint="eastAsia"/>
              </w:rPr>
              <w:t>標準</w:t>
            </w:r>
            <w:r w:rsidR="009315CA" w:rsidRPr="00C355E1">
              <w:rPr>
                <w:rFonts w:hint="eastAsia"/>
              </w:rPr>
              <w:t>品</w:t>
            </w:r>
          </w:p>
          <w:p w14:paraId="6AE296E3" w14:textId="77777777" w:rsidR="00461589" w:rsidRPr="00C355E1" w:rsidRDefault="009315CA" w:rsidP="00DF0A93">
            <w:pPr>
              <w:spacing w:line="280" w:lineRule="exact"/>
            </w:pPr>
            <w:r w:rsidRPr="00C355E1">
              <w:rPr>
                <w:rFonts w:hint="eastAsia"/>
              </w:rPr>
              <w:t>と同じ</w:t>
            </w:r>
          </w:p>
        </w:tc>
        <w:tc>
          <w:tcPr>
            <w:tcW w:w="7338" w:type="dxa"/>
            <w:gridSpan w:val="2"/>
            <w:vAlign w:val="center"/>
          </w:tcPr>
          <w:p w14:paraId="39405C47" w14:textId="7961E2C8" w:rsidR="00734A99" w:rsidRPr="00C355E1" w:rsidRDefault="00734A99" w:rsidP="00734A99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C355E1">
              <w:rPr>
                <w:rFonts w:hAnsi="ＭＳ 明朝"/>
                <w:szCs w:val="21"/>
              </w:rPr>
              <w:t>通常成人</w:t>
            </w:r>
            <w:r w:rsidRPr="00C355E1">
              <w:rPr>
                <w:rFonts w:hAnsi="ＭＳ 明朝" w:hint="eastAsia"/>
                <w:szCs w:val="21"/>
              </w:rPr>
              <w:t>、</w:t>
            </w:r>
            <w:r w:rsidRPr="00C355E1">
              <w:rPr>
                <w:rFonts w:hint="eastAsia"/>
              </w:rPr>
              <w:t>1</w:t>
            </w:r>
            <w:r w:rsidRPr="00C355E1">
              <w:rPr>
                <w:rFonts w:hAnsi="ＭＳ 明朝"/>
                <w:szCs w:val="21"/>
              </w:rPr>
              <w:t>回</w:t>
            </w:r>
            <w:r w:rsidRPr="00C355E1">
              <w:rPr>
                <w:szCs w:val="21"/>
              </w:rPr>
              <w:t>500</w:t>
            </w:r>
            <w:r w:rsidRPr="00C355E1">
              <w:rPr>
                <w:rFonts w:hAnsi="ＭＳ 明朝"/>
                <w:szCs w:val="21"/>
              </w:rPr>
              <w:t>～</w:t>
            </w:r>
            <w:r w:rsidRPr="00C355E1">
              <w:rPr>
                <w:szCs w:val="21"/>
              </w:rPr>
              <w:t>1</w:t>
            </w:r>
            <w:r w:rsidRPr="00C355E1">
              <w:rPr>
                <w:rFonts w:hint="eastAsia"/>
                <w:szCs w:val="21"/>
              </w:rPr>
              <w:t>,</w:t>
            </w:r>
            <w:r w:rsidRPr="00C355E1">
              <w:rPr>
                <w:szCs w:val="21"/>
              </w:rPr>
              <w:t>000mL</w:t>
            </w:r>
            <w:r w:rsidRPr="00C355E1">
              <w:rPr>
                <w:rFonts w:hAnsi="ＭＳ 明朝"/>
                <w:szCs w:val="21"/>
              </w:rPr>
              <w:t>を点滴静注する。</w:t>
            </w:r>
            <w:r w:rsidRPr="00C355E1">
              <w:rPr>
                <w:szCs w:val="21"/>
              </w:rPr>
              <w:br/>
            </w:r>
            <w:r w:rsidRPr="00C355E1">
              <w:rPr>
                <w:rFonts w:hAnsi="ＭＳ 明朝"/>
                <w:szCs w:val="21"/>
              </w:rPr>
              <w:t>投与速度は</w:t>
            </w:r>
            <w:r w:rsidRPr="00C355E1">
              <w:rPr>
                <w:rFonts w:hAnsi="ＭＳ 明朝" w:hint="eastAsia"/>
                <w:szCs w:val="21"/>
              </w:rPr>
              <w:t>通常成人ブドウ糖として</w:t>
            </w:r>
            <w:r w:rsidRPr="00C355E1">
              <w:rPr>
                <w:rFonts w:hint="eastAsia"/>
              </w:rPr>
              <w:t>1</w:t>
            </w:r>
            <w:r w:rsidRPr="00C355E1">
              <w:rPr>
                <w:rFonts w:hAnsi="ＭＳ 明朝"/>
                <w:szCs w:val="21"/>
              </w:rPr>
              <w:t>時間あたり</w:t>
            </w:r>
            <w:r w:rsidRPr="00C355E1">
              <w:rPr>
                <w:rFonts w:hint="eastAsia"/>
                <w:szCs w:val="21"/>
              </w:rPr>
              <w:t>0.5g</w:t>
            </w:r>
            <w:r w:rsidRPr="00C355E1">
              <w:rPr>
                <w:szCs w:val="21"/>
              </w:rPr>
              <w:t>/kg</w:t>
            </w:r>
            <w:r w:rsidRPr="00C355E1">
              <w:rPr>
                <w:rFonts w:hAnsi="ＭＳ 明朝"/>
                <w:szCs w:val="21"/>
              </w:rPr>
              <w:t>体重以下とする。</w:t>
            </w:r>
          </w:p>
          <w:p w14:paraId="15AACE1F" w14:textId="7520D194" w:rsidR="00461589" w:rsidRPr="00C355E1" w:rsidRDefault="00734A99" w:rsidP="00734A99">
            <w:pPr>
              <w:widowControl/>
              <w:spacing w:line="280" w:lineRule="exact"/>
              <w:jc w:val="left"/>
            </w:pPr>
            <w:r w:rsidRPr="00C355E1">
              <w:rPr>
                <w:rFonts w:hAnsi="ＭＳ 明朝"/>
                <w:szCs w:val="21"/>
              </w:rPr>
              <w:t>なお、年齢、症状、体重に</w:t>
            </w:r>
            <w:r w:rsidRPr="00C355E1">
              <w:rPr>
                <w:rFonts w:hAnsi="ＭＳ 明朝" w:hint="eastAsia"/>
                <w:szCs w:val="21"/>
              </w:rPr>
              <w:t>より</w:t>
            </w:r>
            <w:r w:rsidRPr="00C355E1">
              <w:rPr>
                <w:rFonts w:hAnsi="ＭＳ 明朝"/>
                <w:szCs w:val="21"/>
              </w:rPr>
              <w:t>適宜増減する。</w:t>
            </w:r>
          </w:p>
        </w:tc>
      </w:tr>
      <w:tr w:rsidR="00C355E1" w:rsidRPr="00C355E1" w14:paraId="5352E011" w14:textId="77777777" w:rsidTr="00561D9A">
        <w:trPr>
          <w:jc w:val="center"/>
        </w:trPr>
        <w:tc>
          <w:tcPr>
            <w:tcW w:w="1621" w:type="dxa"/>
            <w:vAlign w:val="center"/>
          </w:tcPr>
          <w:p w14:paraId="52A97AFA" w14:textId="77777777" w:rsidR="00200585" w:rsidRPr="00C355E1" w:rsidRDefault="00200585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55E1">
              <w:rPr>
                <w:rFonts w:ascii="ＭＳ ゴシック" w:eastAsia="ＭＳ ゴシック" w:hAnsi="ＭＳ ゴシック" w:hint="eastAsia"/>
              </w:rPr>
              <w:t>規制区分</w:t>
            </w:r>
          </w:p>
          <w:p w14:paraId="4ADFB6D1" w14:textId="77777777" w:rsidR="00200585" w:rsidRPr="00C355E1" w:rsidRDefault="00200585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55E1">
              <w:rPr>
                <w:rFonts w:ascii="ＭＳ ゴシック" w:eastAsia="ＭＳ ゴシック" w:hAnsi="ＭＳ ゴシック" w:hint="eastAsia"/>
              </w:rPr>
              <w:t>貯法</w:t>
            </w:r>
          </w:p>
          <w:p w14:paraId="03753C48" w14:textId="45717BF9" w:rsidR="003705B0" w:rsidRPr="00C355E1" w:rsidRDefault="00546CCA" w:rsidP="00281912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pacing w:val="6"/>
                <w:w w:val="72"/>
                <w:kern w:val="0"/>
                <w:szCs w:val="21"/>
              </w:rPr>
            </w:pPr>
            <w:r w:rsidRPr="009E578E">
              <w:rPr>
                <w:rFonts w:ascii="ＭＳ ゴシック" w:eastAsia="ＭＳ ゴシック" w:hAnsi="ＭＳ ゴシック" w:hint="eastAsia"/>
                <w:spacing w:val="97"/>
                <w:kern w:val="0"/>
                <w:szCs w:val="21"/>
                <w:fitText w:val="1423" w:id="-1253402880"/>
              </w:rPr>
              <w:t>有効期</w:t>
            </w:r>
            <w:r w:rsidRPr="009E578E">
              <w:rPr>
                <w:rFonts w:ascii="ＭＳ ゴシック" w:eastAsia="ＭＳ ゴシック" w:hAnsi="ＭＳ ゴシック" w:hint="eastAsia"/>
                <w:kern w:val="0"/>
                <w:szCs w:val="21"/>
                <w:fitText w:val="1423" w:id="-1253402880"/>
              </w:rPr>
              <w:t>間</w:t>
            </w:r>
          </w:p>
        </w:tc>
        <w:tc>
          <w:tcPr>
            <w:tcW w:w="4094" w:type="dxa"/>
            <w:gridSpan w:val="2"/>
          </w:tcPr>
          <w:p w14:paraId="43964D27" w14:textId="77777777" w:rsidR="003705B0" w:rsidRPr="00C355E1" w:rsidRDefault="0049628B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C355E1">
              <w:rPr>
                <w:rFonts w:hAnsi="ＭＳ 明朝" w:cs="ＭＳ Ｐゴシック" w:hint="eastAsia"/>
                <w:kern w:val="0"/>
                <w:szCs w:val="21"/>
              </w:rPr>
              <w:t>処方箋</w:t>
            </w:r>
            <w:r w:rsidR="0003504E" w:rsidRPr="00C355E1">
              <w:rPr>
                <w:rFonts w:hAnsi="ＭＳ 明朝" w:cs="ＭＳ Ｐゴシック" w:hint="eastAsia"/>
                <w:kern w:val="0"/>
                <w:szCs w:val="21"/>
              </w:rPr>
              <w:t>医薬品</w:t>
            </w:r>
          </w:p>
          <w:p w14:paraId="781AB771" w14:textId="77777777" w:rsidR="00200585" w:rsidRPr="00C355E1" w:rsidRDefault="0003504E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C355E1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33FC67EE" w14:textId="5116BC41" w:rsidR="003705B0" w:rsidRPr="00C355E1" w:rsidRDefault="00546CCA" w:rsidP="0018396F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C355E1">
              <w:rPr>
                <w:rFonts w:cs="ＭＳ Ｐゴシック"/>
                <w:kern w:val="0"/>
                <w:szCs w:val="21"/>
              </w:rPr>
              <w:t>3</w:t>
            </w:r>
            <w:r w:rsidRPr="00C355E1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094" w:type="dxa"/>
          </w:tcPr>
          <w:p w14:paraId="752BF54B" w14:textId="77777777" w:rsidR="003705B0" w:rsidRPr="00C355E1" w:rsidRDefault="00194138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C355E1">
              <w:rPr>
                <w:rFonts w:hAnsi="ＭＳ 明朝" w:cs="ＭＳ Ｐゴシック" w:hint="eastAsia"/>
                <w:kern w:val="0"/>
                <w:szCs w:val="21"/>
              </w:rPr>
              <w:t>処方箋</w:t>
            </w:r>
            <w:r w:rsidR="0003504E" w:rsidRPr="00C355E1">
              <w:rPr>
                <w:rFonts w:hAnsi="ＭＳ 明朝" w:cs="ＭＳ Ｐゴシック" w:hint="eastAsia"/>
                <w:kern w:val="0"/>
                <w:szCs w:val="21"/>
              </w:rPr>
              <w:t>医薬品</w:t>
            </w:r>
          </w:p>
          <w:p w14:paraId="326E244D" w14:textId="77777777" w:rsidR="00D86612" w:rsidRPr="00C355E1" w:rsidRDefault="0003504E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C355E1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467360BC" w14:textId="29E3D801" w:rsidR="003705B0" w:rsidRPr="00C355E1" w:rsidRDefault="00C62FDA" w:rsidP="00294B90">
            <w:pPr>
              <w:widowControl/>
              <w:spacing w:line="280" w:lineRule="exact"/>
              <w:ind w:left="3277" w:hangingChars="1700" w:hanging="3277"/>
              <w:jc w:val="left"/>
            </w:pPr>
            <w:r w:rsidRPr="00C355E1">
              <w:rPr>
                <w:rFonts w:cs="ＭＳ Ｐゴシック"/>
                <w:kern w:val="0"/>
                <w:szCs w:val="21"/>
              </w:rPr>
              <w:t>3</w:t>
            </w:r>
            <w:r w:rsidRPr="00C355E1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</w:tr>
      <w:tr w:rsidR="00C355E1" w:rsidRPr="00C355E1" w14:paraId="25FD2EEB" w14:textId="77777777" w:rsidTr="00561D9A">
        <w:trPr>
          <w:jc w:val="center"/>
        </w:trPr>
        <w:tc>
          <w:tcPr>
            <w:tcW w:w="1621" w:type="dxa"/>
            <w:vAlign w:val="center"/>
          </w:tcPr>
          <w:p w14:paraId="06887E97" w14:textId="744C9EC6" w:rsidR="00ED3272" w:rsidRPr="00C355E1" w:rsidRDefault="00ED3272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55E1">
              <w:rPr>
                <w:rFonts w:ascii="ＭＳ ゴシック" w:eastAsia="ＭＳ ゴシック" w:hAnsi="ＭＳ ゴシック" w:hint="eastAsia"/>
              </w:rPr>
              <w:t>有効成分</w:t>
            </w:r>
          </w:p>
        </w:tc>
        <w:tc>
          <w:tcPr>
            <w:tcW w:w="8188" w:type="dxa"/>
            <w:gridSpan w:val="3"/>
          </w:tcPr>
          <w:p w14:paraId="6BEC6B34" w14:textId="77777777" w:rsidR="00ED3272" w:rsidRPr="00C355E1" w:rsidRDefault="00ED3272" w:rsidP="00DF0A9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6"/>
              <w:gridCol w:w="1701"/>
            </w:tblGrid>
            <w:tr w:rsidR="00C355E1" w:rsidRPr="00C355E1" w14:paraId="5CE1B248" w14:textId="77777777" w:rsidTr="00850649">
              <w:trPr>
                <w:jc w:val="center"/>
              </w:trPr>
              <w:tc>
                <w:tcPr>
                  <w:tcW w:w="3856" w:type="dxa"/>
                </w:tcPr>
                <w:p w14:paraId="1B96A424" w14:textId="77777777" w:rsidR="00ED3272" w:rsidRPr="00C355E1" w:rsidRDefault="00ED3272" w:rsidP="00ED3272">
                  <w:pPr>
                    <w:jc w:val="center"/>
                  </w:pPr>
                  <w:r w:rsidRPr="00C355E1">
                    <w:rPr>
                      <w:rFonts w:hint="eastAsia"/>
                    </w:rPr>
                    <w:t>容量</w:t>
                  </w:r>
                </w:p>
              </w:tc>
              <w:tc>
                <w:tcPr>
                  <w:tcW w:w="1701" w:type="dxa"/>
                </w:tcPr>
                <w:p w14:paraId="7D23AE46" w14:textId="77777777" w:rsidR="00ED3272" w:rsidRPr="00C355E1" w:rsidRDefault="00ED3272" w:rsidP="00ED3272">
                  <w:pPr>
                    <w:jc w:val="center"/>
                  </w:pPr>
                  <w:r w:rsidRPr="00C355E1">
                    <w:t>50</w:t>
                  </w:r>
                  <w:r w:rsidRPr="00C355E1">
                    <w:rPr>
                      <w:rFonts w:hint="eastAsia"/>
                    </w:rPr>
                    <w:t>0mL</w:t>
                  </w:r>
                </w:p>
              </w:tc>
            </w:tr>
            <w:tr w:rsidR="00C355E1" w:rsidRPr="00C355E1" w14:paraId="7693FBD8" w14:textId="77777777" w:rsidTr="00850649">
              <w:trPr>
                <w:jc w:val="center"/>
              </w:trPr>
              <w:tc>
                <w:tcPr>
                  <w:tcW w:w="3856" w:type="dxa"/>
                </w:tcPr>
                <w:p w14:paraId="1E5A2176" w14:textId="5665070E" w:rsidR="00ED3272" w:rsidRPr="00C355E1" w:rsidRDefault="00ED3272" w:rsidP="00ED3272">
                  <w:pPr>
                    <w:jc w:val="left"/>
                  </w:pPr>
                  <w:r w:rsidRPr="00C355E1">
                    <w:rPr>
                      <w:rFonts w:hint="eastAsia"/>
                    </w:rPr>
                    <w:t>ブドウ糖</w:t>
                  </w:r>
                </w:p>
              </w:tc>
              <w:tc>
                <w:tcPr>
                  <w:tcW w:w="1701" w:type="dxa"/>
                </w:tcPr>
                <w:p w14:paraId="02C26471" w14:textId="1951DF32" w:rsidR="00ED3272" w:rsidRPr="00C355E1" w:rsidRDefault="00ED3272" w:rsidP="00ED3272">
                  <w:pPr>
                    <w:jc w:val="center"/>
                  </w:pPr>
                  <w:r w:rsidRPr="00C355E1">
                    <w:rPr>
                      <w:rFonts w:hint="eastAsia"/>
                    </w:rPr>
                    <w:t>2</w:t>
                  </w:r>
                  <w:r w:rsidRPr="00C355E1">
                    <w:t>5.0g</w:t>
                  </w:r>
                </w:p>
              </w:tc>
            </w:tr>
            <w:tr w:rsidR="00C355E1" w:rsidRPr="00C355E1" w14:paraId="545B1401" w14:textId="77777777" w:rsidTr="00850649">
              <w:trPr>
                <w:jc w:val="center"/>
              </w:trPr>
              <w:tc>
                <w:tcPr>
                  <w:tcW w:w="3856" w:type="dxa"/>
                </w:tcPr>
                <w:p w14:paraId="598161ED" w14:textId="77777777" w:rsidR="00ED3272" w:rsidRPr="00C355E1" w:rsidRDefault="00ED3272" w:rsidP="00ED3272">
                  <w:r w:rsidRPr="00C355E1">
                    <w:rPr>
                      <w:rFonts w:hint="eastAsia"/>
                    </w:rPr>
                    <w:t>塩化ナトリウム</w:t>
                  </w:r>
                </w:p>
              </w:tc>
              <w:tc>
                <w:tcPr>
                  <w:tcW w:w="1701" w:type="dxa"/>
                </w:tcPr>
                <w:p w14:paraId="53969EE8" w14:textId="77777777" w:rsidR="00ED3272" w:rsidRPr="00C355E1" w:rsidRDefault="00ED3272" w:rsidP="00ED3272">
                  <w:pPr>
                    <w:jc w:val="center"/>
                  </w:pPr>
                  <w:r w:rsidRPr="00C355E1">
                    <w:rPr>
                      <w:rFonts w:hint="eastAsia"/>
                    </w:rPr>
                    <w:t>3</w:t>
                  </w:r>
                  <w:r w:rsidRPr="00C355E1">
                    <w:t>.0g</w:t>
                  </w:r>
                </w:p>
              </w:tc>
            </w:tr>
            <w:tr w:rsidR="00C355E1" w:rsidRPr="00C355E1" w14:paraId="2BEBF332" w14:textId="77777777" w:rsidTr="00850649">
              <w:trPr>
                <w:jc w:val="center"/>
              </w:trPr>
              <w:tc>
                <w:tcPr>
                  <w:tcW w:w="3856" w:type="dxa"/>
                </w:tcPr>
                <w:p w14:paraId="451B4F84" w14:textId="77777777" w:rsidR="00ED3272" w:rsidRPr="00C355E1" w:rsidRDefault="00ED3272" w:rsidP="00ED3272">
                  <w:r w:rsidRPr="00C355E1">
                    <w:rPr>
                      <w:rFonts w:hint="eastAsia"/>
                    </w:rPr>
                    <w:t>塩化カリウム</w:t>
                  </w:r>
                </w:p>
              </w:tc>
              <w:tc>
                <w:tcPr>
                  <w:tcW w:w="1701" w:type="dxa"/>
                </w:tcPr>
                <w:p w14:paraId="43C65D09" w14:textId="77777777" w:rsidR="00ED3272" w:rsidRPr="00C355E1" w:rsidRDefault="00ED3272" w:rsidP="00ED3272">
                  <w:pPr>
                    <w:jc w:val="center"/>
                  </w:pPr>
                  <w:r w:rsidRPr="00C355E1">
                    <w:rPr>
                      <w:rFonts w:hint="eastAsia"/>
                    </w:rPr>
                    <w:t>0</w:t>
                  </w:r>
                  <w:r w:rsidRPr="00C355E1">
                    <w:t>.15g</w:t>
                  </w:r>
                </w:p>
              </w:tc>
            </w:tr>
            <w:tr w:rsidR="00C355E1" w:rsidRPr="00C355E1" w14:paraId="2159C005" w14:textId="77777777" w:rsidTr="00850649">
              <w:trPr>
                <w:jc w:val="center"/>
              </w:trPr>
              <w:tc>
                <w:tcPr>
                  <w:tcW w:w="3856" w:type="dxa"/>
                </w:tcPr>
                <w:p w14:paraId="15DD7F3D" w14:textId="77777777" w:rsidR="00ED3272" w:rsidRPr="00C355E1" w:rsidRDefault="00ED3272" w:rsidP="00ED3272">
                  <w:r w:rsidRPr="00C355E1">
                    <w:rPr>
                      <w:rFonts w:hint="eastAsia"/>
                    </w:rPr>
                    <w:t>塩化カルシウム水和物</w:t>
                  </w:r>
                </w:p>
              </w:tc>
              <w:tc>
                <w:tcPr>
                  <w:tcW w:w="1701" w:type="dxa"/>
                </w:tcPr>
                <w:p w14:paraId="6D66F1DE" w14:textId="77777777" w:rsidR="00ED3272" w:rsidRPr="00C355E1" w:rsidRDefault="00ED3272" w:rsidP="00ED3272">
                  <w:pPr>
                    <w:jc w:val="center"/>
                  </w:pPr>
                  <w:r w:rsidRPr="00C355E1">
                    <w:rPr>
                      <w:rFonts w:hint="eastAsia"/>
                    </w:rPr>
                    <w:t>0</w:t>
                  </w:r>
                  <w:r w:rsidRPr="00C355E1">
                    <w:t>.10g</w:t>
                  </w:r>
                </w:p>
              </w:tc>
            </w:tr>
            <w:tr w:rsidR="00C355E1" w:rsidRPr="00C355E1" w14:paraId="34E27E7E" w14:textId="77777777" w:rsidTr="00850649">
              <w:trPr>
                <w:jc w:val="center"/>
              </w:trPr>
              <w:tc>
                <w:tcPr>
                  <w:tcW w:w="3856" w:type="dxa"/>
                </w:tcPr>
                <w:p w14:paraId="0B2848BA" w14:textId="77777777" w:rsidR="00ED3272" w:rsidRPr="00C355E1" w:rsidRDefault="00ED3272" w:rsidP="00ED3272">
                  <w:r w:rsidRPr="00C355E1">
                    <w:rPr>
                      <w:rFonts w:hint="eastAsia"/>
                    </w:rPr>
                    <w:t>酢酸ナトリウム水和物</w:t>
                  </w:r>
                </w:p>
              </w:tc>
              <w:tc>
                <w:tcPr>
                  <w:tcW w:w="1701" w:type="dxa"/>
                </w:tcPr>
                <w:p w14:paraId="237AB0EF" w14:textId="77777777" w:rsidR="00ED3272" w:rsidRPr="00C355E1" w:rsidRDefault="00ED3272" w:rsidP="00ED3272">
                  <w:pPr>
                    <w:jc w:val="center"/>
                  </w:pPr>
                  <w:r w:rsidRPr="00C355E1">
                    <w:rPr>
                      <w:rFonts w:hint="eastAsia"/>
                    </w:rPr>
                    <w:t>1</w:t>
                  </w:r>
                  <w:r w:rsidRPr="00C355E1">
                    <w:t>.90g</w:t>
                  </w:r>
                </w:p>
              </w:tc>
            </w:tr>
          </w:tbl>
          <w:p w14:paraId="203B8229" w14:textId="67D9A119" w:rsidR="00ED3272" w:rsidRPr="00C355E1" w:rsidRDefault="00ED3272" w:rsidP="00DF0A9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C355E1" w:rsidRPr="00C355E1" w14:paraId="06962176" w14:textId="77777777" w:rsidTr="00561D9A">
        <w:trPr>
          <w:jc w:val="center"/>
        </w:trPr>
        <w:tc>
          <w:tcPr>
            <w:tcW w:w="1621" w:type="dxa"/>
            <w:vAlign w:val="center"/>
          </w:tcPr>
          <w:p w14:paraId="2D6AC8DD" w14:textId="0BC74D2F" w:rsidR="003705B0" w:rsidRPr="00C355E1" w:rsidRDefault="003705B0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55E1">
              <w:rPr>
                <w:rFonts w:ascii="ＭＳ ゴシック" w:eastAsia="ＭＳ ゴシック" w:hAnsi="ＭＳ ゴシック" w:hint="eastAsia"/>
              </w:rPr>
              <w:t>添加</w:t>
            </w:r>
            <w:r w:rsidR="00654077" w:rsidRPr="00C355E1">
              <w:rPr>
                <w:rFonts w:ascii="ＭＳ ゴシック" w:eastAsia="ＭＳ ゴシック" w:hAnsi="ＭＳ ゴシック" w:hint="eastAsia"/>
              </w:rPr>
              <w:t>剤</w:t>
            </w:r>
          </w:p>
        </w:tc>
        <w:tc>
          <w:tcPr>
            <w:tcW w:w="4094" w:type="dxa"/>
            <w:gridSpan w:val="2"/>
            <w:vAlign w:val="center"/>
          </w:tcPr>
          <w:p w14:paraId="74A89435" w14:textId="055FDBA5" w:rsidR="003705B0" w:rsidRPr="00C355E1" w:rsidRDefault="00966A74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C355E1">
              <w:rPr>
                <w:rFonts w:hint="eastAsia"/>
                <w:szCs w:val="21"/>
                <w:lang w:val="es-MX"/>
              </w:rPr>
              <w:t>p</w:t>
            </w:r>
            <w:r w:rsidRPr="00C355E1">
              <w:rPr>
                <w:szCs w:val="21"/>
                <w:lang w:val="es-MX"/>
              </w:rPr>
              <w:t>H</w:t>
            </w:r>
            <w:r w:rsidR="003705B0" w:rsidRPr="00C355E1">
              <w:rPr>
                <w:rFonts w:hint="eastAsia"/>
                <w:szCs w:val="21"/>
                <w:lang w:val="es-MX"/>
              </w:rPr>
              <w:t>調</w:t>
            </w:r>
            <w:r w:rsidR="00654077" w:rsidRPr="00C355E1">
              <w:rPr>
                <w:rFonts w:hint="eastAsia"/>
                <w:szCs w:val="21"/>
              </w:rPr>
              <w:t>節</w:t>
            </w:r>
            <w:r w:rsidR="003705B0" w:rsidRPr="00C355E1">
              <w:rPr>
                <w:rFonts w:hint="eastAsia"/>
                <w:szCs w:val="21"/>
                <w:lang w:val="es-MX"/>
              </w:rPr>
              <w:t>剤</w:t>
            </w:r>
          </w:p>
        </w:tc>
        <w:tc>
          <w:tcPr>
            <w:tcW w:w="4094" w:type="dxa"/>
            <w:vAlign w:val="center"/>
          </w:tcPr>
          <w:p w14:paraId="024AB1DD" w14:textId="365179CF" w:rsidR="003705B0" w:rsidRPr="00C355E1" w:rsidRDefault="00281912" w:rsidP="00DF0A93">
            <w:pPr>
              <w:spacing w:line="280" w:lineRule="exact"/>
              <w:rPr>
                <w:szCs w:val="21"/>
              </w:rPr>
            </w:pPr>
            <w:r w:rsidRPr="00C355E1">
              <w:rPr>
                <w:rFonts w:hint="eastAsia"/>
                <w:szCs w:val="21"/>
              </w:rPr>
              <w:t>pH</w:t>
            </w:r>
            <w:r w:rsidRPr="00C355E1">
              <w:rPr>
                <w:rFonts w:hint="eastAsia"/>
                <w:szCs w:val="21"/>
              </w:rPr>
              <w:t>調節剤</w:t>
            </w:r>
          </w:p>
        </w:tc>
      </w:tr>
      <w:tr w:rsidR="00C355E1" w:rsidRPr="00C355E1" w14:paraId="17215423" w14:textId="77777777" w:rsidTr="00561D9A">
        <w:trPr>
          <w:jc w:val="center"/>
        </w:trPr>
        <w:tc>
          <w:tcPr>
            <w:tcW w:w="1621" w:type="dxa"/>
            <w:vMerge w:val="restart"/>
            <w:vAlign w:val="center"/>
          </w:tcPr>
          <w:p w14:paraId="488E6BDC" w14:textId="46CC3C2C" w:rsidR="002C4DD7" w:rsidRPr="00C355E1" w:rsidRDefault="002C4DD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55E1"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094" w:type="dxa"/>
            <w:gridSpan w:val="2"/>
            <w:tcBorders>
              <w:bottom w:val="dashSmallGap" w:sz="4" w:space="0" w:color="auto"/>
            </w:tcBorders>
            <w:vAlign w:val="center"/>
          </w:tcPr>
          <w:p w14:paraId="17DF0D72" w14:textId="712BCDF3" w:rsidR="002C4DD7" w:rsidRPr="00C355E1" w:rsidRDefault="009E578E" w:rsidP="00654077">
            <w:r>
              <w:rPr>
                <w:noProof/>
              </w:rPr>
              <w:pict w14:anchorId="0AA61B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95" type="#_x0000_t75" alt="" style="position:absolute;left:0;text-align:left;margin-left:110.25pt;margin-top:45.95pt;width:73.25pt;height:75.8pt;z-index:251658240;mso-position-horizontal-relative:text;mso-position-vertical-relative:text">
                  <v:imagedata r:id="rId7" o:title="solyug_500mL_h_top_n2" croptop="6774f" cropbottom="4794f" cropleft="7893f" cropright="5502f"/>
                </v:shape>
              </w:pict>
            </w:r>
            <w:r>
              <w:rPr>
                <w:noProof/>
              </w:rPr>
              <w:pict w14:anchorId="68E07848">
                <v:shape id="_x0000_s2094" type="#_x0000_t75" alt="" style="position:absolute;left:0;text-align:left;margin-left:12.4pt;margin-top:17.4pt;width:87.7pt;height:141.75pt;z-index:251657216;mso-position-horizontal-relative:text;mso-position-vertical-relative:text">
                  <v:imagedata r:id="rId8" o:title="solyug_500mL_h_n2" croptop="3083f" cropbottom="1773f" cropleft="13257f" cropright="14743f"/>
                </v:shape>
              </w:pict>
            </w:r>
          </w:p>
          <w:p w14:paraId="02DD264A" w14:textId="77777777" w:rsidR="00654077" w:rsidRPr="00C355E1" w:rsidRDefault="00654077" w:rsidP="00654077"/>
          <w:p w14:paraId="5C00F55A" w14:textId="77777777" w:rsidR="00654077" w:rsidRPr="00C355E1" w:rsidRDefault="00654077" w:rsidP="00654077"/>
          <w:p w14:paraId="186B7C34" w14:textId="77777777" w:rsidR="00654077" w:rsidRPr="00C355E1" w:rsidRDefault="00654077" w:rsidP="00654077"/>
          <w:p w14:paraId="09AF2D1D" w14:textId="77777777" w:rsidR="00654077" w:rsidRPr="00C355E1" w:rsidRDefault="00654077" w:rsidP="00654077"/>
          <w:p w14:paraId="7A98EC72" w14:textId="77777777" w:rsidR="00654077" w:rsidRPr="00C355E1" w:rsidRDefault="00654077" w:rsidP="00654077"/>
          <w:p w14:paraId="29F31B56" w14:textId="77777777" w:rsidR="00654077" w:rsidRPr="00C355E1" w:rsidRDefault="00654077" w:rsidP="00654077"/>
          <w:p w14:paraId="50B4E7F0" w14:textId="77777777" w:rsidR="00654077" w:rsidRPr="00C355E1" w:rsidRDefault="00654077" w:rsidP="00654077"/>
          <w:p w14:paraId="7EBABD5A" w14:textId="77777777" w:rsidR="00654077" w:rsidRPr="00C355E1" w:rsidRDefault="00654077" w:rsidP="00654077"/>
          <w:p w14:paraId="440EFE3A" w14:textId="77777777" w:rsidR="00654077" w:rsidRPr="00C355E1" w:rsidRDefault="00654077" w:rsidP="00654077"/>
          <w:p w14:paraId="293A3BC4" w14:textId="77777777" w:rsidR="00654077" w:rsidRPr="00C355E1" w:rsidRDefault="00654077" w:rsidP="00654077"/>
          <w:p w14:paraId="1ACCA60A" w14:textId="454BFB42" w:rsidR="00654077" w:rsidRPr="00C355E1" w:rsidRDefault="00001F40" w:rsidP="00001F40">
            <w:pPr>
              <w:jc w:val="center"/>
            </w:pPr>
            <w:r w:rsidRPr="00C355E1">
              <w:rPr>
                <w:rFonts w:hint="eastAsia"/>
              </w:rPr>
              <w:t>※製品写真は旧社名となっております</w:t>
            </w:r>
          </w:p>
        </w:tc>
        <w:tc>
          <w:tcPr>
            <w:tcW w:w="4094" w:type="dxa"/>
            <w:tcBorders>
              <w:bottom w:val="dashSmallGap" w:sz="4" w:space="0" w:color="auto"/>
            </w:tcBorders>
            <w:vAlign w:val="center"/>
          </w:tcPr>
          <w:p w14:paraId="380A90FF" w14:textId="6A6356D9" w:rsidR="002C4DD7" w:rsidRPr="00C355E1" w:rsidRDefault="002C4DD7" w:rsidP="00A07A40">
            <w:pPr>
              <w:widowControl/>
              <w:jc w:val="center"/>
              <w:rPr>
                <w:noProof/>
              </w:rPr>
            </w:pPr>
          </w:p>
          <w:p w14:paraId="0869456E" w14:textId="68E9A4B9" w:rsidR="002C4DD7" w:rsidRPr="00C355E1" w:rsidRDefault="002C4DD7" w:rsidP="00A07A40">
            <w:pPr>
              <w:widowControl/>
              <w:jc w:val="center"/>
              <w:rPr>
                <w:noProof/>
              </w:rPr>
            </w:pPr>
          </w:p>
          <w:p w14:paraId="499948AE" w14:textId="77777777" w:rsidR="002C4DD7" w:rsidRPr="00C355E1" w:rsidRDefault="002C4DD7" w:rsidP="00A07A40">
            <w:pPr>
              <w:widowControl/>
              <w:jc w:val="center"/>
              <w:rPr>
                <w:noProof/>
              </w:rPr>
            </w:pPr>
          </w:p>
          <w:p w14:paraId="698C54C8" w14:textId="1E966AD8" w:rsidR="002C4DD7" w:rsidRPr="00C355E1" w:rsidRDefault="002C4DD7" w:rsidP="00A07A40">
            <w:pPr>
              <w:widowControl/>
              <w:jc w:val="center"/>
              <w:rPr>
                <w:noProof/>
              </w:rPr>
            </w:pPr>
          </w:p>
          <w:p w14:paraId="0C5B2204" w14:textId="77777777" w:rsidR="008B41A6" w:rsidRPr="00C355E1" w:rsidRDefault="008B41A6" w:rsidP="00A07A40">
            <w:pPr>
              <w:widowControl/>
              <w:jc w:val="center"/>
              <w:rPr>
                <w:noProof/>
              </w:rPr>
            </w:pPr>
          </w:p>
          <w:p w14:paraId="2AF447BA" w14:textId="40FEE8B0" w:rsidR="004E219B" w:rsidRPr="00C355E1" w:rsidRDefault="00B9022A" w:rsidP="00B9022A">
            <w:pPr>
              <w:widowControl/>
              <w:jc w:val="center"/>
              <w:rPr>
                <w:noProof/>
              </w:rPr>
            </w:pPr>
            <w:r w:rsidRPr="00C355E1">
              <w:rPr>
                <w:rFonts w:hint="eastAsia"/>
                <w:noProof/>
              </w:rPr>
              <w:t>500mL</w:t>
            </w:r>
            <w:r w:rsidRPr="00C355E1">
              <w:rPr>
                <w:rFonts w:hint="eastAsia"/>
                <w:noProof/>
              </w:rPr>
              <w:t>ソフトバック製剤</w:t>
            </w:r>
          </w:p>
          <w:p w14:paraId="0CEB4078" w14:textId="4795DF90" w:rsidR="004E219B" w:rsidRPr="00C355E1" w:rsidRDefault="004E219B" w:rsidP="00A07A40">
            <w:pPr>
              <w:widowControl/>
              <w:jc w:val="center"/>
              <w:rPr>
                <w:noProof/>
              </w:rPr>
            </w:pPr>
          </w:p>
          <w:p w14:paraId="5BAE7FD6" w14:textId="506B1D7E" w:rsidR="0052391F" w:rsidRPr="00C355E1" w:rsidRDefault="0052391F" w:rsidP="00A07A40">
            <w:pPr>
              <w:widowControl/>
              <w:jc w:val="center"/>
              <w:rPr>
                <w:noProof/>
              </w:rPr>
            </w:pPr>
          </w:p>
          <w:p w14:paraId="38574211" w14:textId="77777777" w:rsidR="0052391F" w:rsidRPr="00C355E1" w:rsidRDefault="0052391F" w:rsidP="00A07A40">
            <w:pPr>
              <w:widowControl/>
              <w:jc w:val="center"/>
              <w:rPr>
                <w:noProof/>
              </w:rPr>
            </w:pPr>
          </w:p>
          <w:p w14:paraId="18B97978" w14:textId="77777777" w:rsidR="004E219B" w:rsidRPr="00C355E1" w:rsidRDefault="004E219B" w:rsidP="00A07A40">
            <w:pPr>
              <w:widowControl/>
              <w:jc w:val="center"/>
              <w:rPr>
                <w:noProof/>
              </w:rPr>
            </w:pPr>
          </w:p>
          <w:p w14:paraId="7D3FE42C" w14:textId="77777777" w:rsidR="002C4DD7" w:rsidRPr="00C355E1" w:rsidRDefault="002C4DD7" w:rsidP="009D19D9">
            <w:pPr>
              <w:widowControl/>
              <w:jc w:val="center"/>
            </w:pPr>
          </w:p>
        </w:tc>
      </w:tr>
      <w:tr w:rsidR="00C355E1" w:rsidRPr="00C355E1" w14:paraId="481E157F" w14:textId="77777777" w:rsidTr="001174E2">
        <w:trPr>
          <w:jc w:val="center"/>
        </w:trPr>
        <w:tc>
          <w:tcPr>
            <w:tcW w:w="1621" w:type="dxa"/>
            <w:vMerge/>
            <w:vAlign w:val="center"/>
          </w:tcPr>
          <w:p w14:paraId="74A588C5" w14:textId="77777777" w:rsidR="001174E2" w:rsidRPr="00C355E1" w:rsidRDefault="001174E2" w:rsidP="001174E2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4" w:type="dxa"/>
            <w:gridSpan w:val="2"/>
            <w:tcBorders>
              <w:top w:val="dashSmallGap" w:sz="4" w:space="0" w:color="auto"/>
            </w:tcBorders>
          </w:tcPr>
          <w:p w14:paraId="70C36883" w14:textId="77777777" w:rsidR="001174E2" w:rsidRPr="00C355E1" w:rsidRDefault="001174E2" w:rsidP="001174E2">
            <w:pPr>
              <w:rPr>
                <w:noProof/>
              </w:rPr>
            </w:pPr>
          </w:p>
          <w:tbl>
            <w:tblPr>
              <w:tblpPr w:leftFromText="142" w:rightFromText="142" w:vertAnchor="page" w:horzAnchor="margin" w:tblpY="3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3"/>
              <w:gridCol w:w="1943"/>
            </w:tblGrid>
            <w:tr w:rsidR="00C355E1" w:rsidRPr="00C355E1" w14:paraId="49A8D22A" w14:textId="77777777" w:rsidTr="001174E2">
              <w:trPr>
                <w:trHeight w:val="130"/>
              </w:trPr>
              <w:tc>
                <w:tcPr>
                  <w:tcW w:w="1943" w:type="dxa"/>
                  <w:shd w:val="clear" w:color="auto" w:fill="auto"/>
                  <w:vAlign w:val="center"/>
                </w:tcPr>
                <w:p w14:paraId="138D593C" w14:textId="77777777" w:rsidR="001174E2" w:rsidRPr="00C355E1" w:rsidRDefault="001174E2" w:rsidP="001174E2">
                  <w:pPr>
                    <w:spacing w:line="280" w:lineRule="exact"/>
                    <w:jc w:val="center"/>
                  </w:pPr>
                  <w:r w:rsidRPr="00C355E1">
                    <w:rPr>
                      <w:rFonts w:hint="eastAsia"/>
                    </w:rPr>
                    <w:t>剤形</w:t>
                  </w:r>
                </w:p>
              </w:tc>
              <w:tc>
                <w:tcPr>
                  <w:tcW w:w="1943" w:type="dxa"/>
                  <w:shd w:val="clear" w:color="auto" w:fill="auto"/>
                </w:tcPr>
                <w:p w14:paraId="30A51F26" w14:textId="77777777" w:rsidR="001174E2" w:rsidRPr="00C355E1" w:rsidRDefault="001174E2" w:rsidP="001174E2">
                  <w:pPr>
                    <w:spacing w:line="280" w:lineRule="exact"/>
                    <w:jc w:val="center"/>
                  </w:pPr>
                  <w:r w:rsidRPr="00C355E1">
                    <w:rPr>
                      <w:rFonts w:hint="eastAsia"/>
                    </w:rPr>
                    <w:t>水性注射剤</w:t>
                  </w:r>
                </w:p>
              </w:tc>
            </w:tr>
            <w:tr w:rsidR="00C355E1" w:rsidRPr="00C355E1" w14:paraId="50EBE65A" w14:textId="77777777" w:rsidTr="001174E2">
              <w:tc>
                <w:tcPr>
                  <w:tcW w:w="1943" w:type="dxa"/>
                  <w:shd w:val="clear" w:color="auto" w:fill="auto"/>
                </w:tcPr>
                <w:p w14:paraId="6C937B88" w14:textId="77777777" w:rsidR="001174E2" w:rsidRPr="00C355E1" w:rsidRDefault="001174E2" w:rsidP="001174E2">
                  <w:pPr>
                    <w:spacing w:line="280" w:lineRule="exact"/>
                    <w:jc w:val="center"/>
                  </w:pPr>
                  <w:r w:rsidRPr="00C355E1">
                    <w:rPr>
                      <w:rFonts w:hint="eastAsia"/>
                    </w:rPr>
                    <w:t>色調</w:t>
                  </w:r>
                </w:p>
              </w:tc>
              <w:tc>
                <w:tcPr>
                  <w:tcW w:w="1943" w:type="dxa"/>
                  <w:shd w:val="clear" w:color="auto" w:fill="auto"/>
                </w:tcPr>
                <w:p w14:paraId="70F70E48" w14:textId="77777777" w:rsidR="001174E2" w:rsidRPr="00C355E1" w:rsidRDefault="001174E2" w:rsidP="001174E2">
                  <w:pPr>
                    <w:spacing w:line="280" w:lineRule="exact"/>
                    <w:jc w:val="center"/>
                  </w:pPr>
                  <w:r w:rsidRPr="00C355E1">
                    <w:rPr>
                      <w:rFonts w:hint="eastAsia"/>
                    </w:rPr>
                    <w:t>無色～微黄色澄明の液</w:t>
                  </w:r>
                </w:p>
              </w:tc>
            </w:tr>
            <w:tr w:rsidR="00C355E1" w:rsidRPr="00C355E1" w14:paraId="6403F782" w14:textId="77777777" w:rsidTr="001174E2">
              <w:tc>
                <w:tcPr>
                  <w:tcW w:w="1943" w:type="dxa"/>
                  <w:shd w:val="clear" w:color="auto" w:fill="auto"/>
                </w:tcPr>
                <w:p w14:paraId="04F0F0D4" w14:textId="77777777" w:rsidR="001174E2" w:rsidRPr="00C355E1" w:rsidRDefault="001174E2" w:rsidP="001174E2">
                  <w:pPr>
                    <w:spacing w:line="280" w:lineRule="exact"/>
                    <w:jc w:val="center"/>
                  </w:pPr>
                  <w:r w:rsidRPr="00C355E1">
                    <w:rPr>
                      <w:rFonts w:hint="eastAsia"/>
                    </w:rPr>
                    <w:t>p</w:t>
                  </w:r>
                  <w:r w:rsidRPr="00C355E1">
                    <w:t>H</w:t>
                  </w:r>
                </w:p>
              </w:tc>
              <w:tc>
                <w:tcPr>
                  <w:tcW w:w="1943" w:type="dxa"/>
                  <w:shd w:val="clear" w:color="auto" w:fill="auto"/>
                </w:tcPr>
                <w:p w14:paraId="2A53983C" w14:textId="77777777" w:rsidR="001174E2" w:rsidRPr="00C355E1" w:rsidRDefault="001174E2" w:rsidP="001174E2">
                  <w:pPr>
                    <w:spacing w:line="280" w:lineRule="exact"/>
                    <w:jc w:val="center"/>
                  </w:pPr>
                  <w:r w:rsidRPr="00C355E1">
                    <w:t>4.0</w:t>
                  </w:r>
                  <w:r w:rsidRPr="00C355E1">
                    <w:t>～</w:t>
                  </w:r>
                  <w:r w:rsidRPr="00C355E1">
                    <w:t>6.5</w:t>
                  </w:r>
                </w:p>
              </w:tc>
            </w:tr>
            <w:tr w:rsidR="00C355E1" w:rsidRPr="00C355E1" w14:paraId="2180C2F5" w14:textId="77777777" w:rsidTr="001174E2">
              <w:tc>
                <w:tcPr>
                  <w:tcW w:w="1943" w:type="dxa"/>
                  <w:shd w:val="clear" w:color="auto" w:fill="auto"/>
                </w:tcPr>
                <w:p w14:paraId="073B1B89" w14:textId="77777777" w:rsidR="001174E2" w:rsidRPr="00C355E1" w:rsidRDefault="001174E2" w:rsidP="001174E2">
                  <w:pPr>
                    <w:spacing w:line="280" w:lineRule="exact"/>
                    <w:jc w:val="center"/>
                  </w:pPr>
                  <w:r w:rsidRPr="00C355E1">
                    <w:rPr>
                      <w:rFonts w:hint="eastAsia"/>
                    </w:rPr>
                    <w:t>浸透圧比</w:t>
                  </w:r>
                </w:p>
                <w:p w14:paraId="019BFA11" w14:textId="77777777" w:rsidR="001174E2" w:rsidRPr="00C355E1" w:rsidRDefault="001174E2" w:rsidP="001174E2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C355E1">
                    <w:rPr>
                      <w:rFonts w:hint="eastAsia"/>
                      <w:sz w:val="16"/>
                      <w:szCs w:val="16"/>
                    </w:rPr>
                    <w:t>（生理食塩液に対する比）</w:t>
                  </w:r>
                </w:p>
              </w:tc>
              <w:tc>
                <w:tcPr>
                  <w:tcW w:w="1943" w:type="dxa"/>
                  <w:shd w:val="clear" w:color="auto" w:fill="auto"/>
                  <w:vAlign w:val="center"/>
                </w:tcPr>
                <w:p w14:paraId="57D5007E" w14:textId="77777777" w:rsidR="001174E2" w:rsidRPr="00C355E1" w:rsidRDefault="001174E2" w:rsidP="001174E2">
                  <w:pPr>
                    <w:spacing w:line="280" w:lineRule="exact"/>
                    <w:jc w:val="center"/>
                  </w:pPr>
                  <w:r w:rsidRPr="00C355E1">
                    <w:t>1.8</w:t>
                  </w:r>
                  <w:r w:rsidRPr="00C355E1">
                    <w:t>～</w:t>
                  </w:r>
                  <w:r w:rsidRPr="00C355E1">
                    <w:t>2.1</w:t>
                  </w:r>
                </w:p>
              </w:tc>
            </w:tr>
          </w:tbl>
          <w:p w14:paraId="3321F1DE" w14:textId="77777777" w:rsidR="001174E2" w:rsidRPr="00C355E1" w:rsidRDefault="001174E2" w:rsidP="001174E2">
            <w:pPr>
              <w:jc w:val="center"/>
              <w:rPr>
                <w:noProof/>
              </w:rPr>
            </w:pPr>
          </w:p>
        </w:tc>
        <w:tc>
          <w:tcPr>
            <w:tcW w:w="4094" w:type="dxa"/>
            <w:tcBorders>
              <w:top w:val="dashSmallGap" w:sz="4" w:space="0" w:color="auto"/>
            </w:tcBorders>
          </w:tcPr>
          <w:p w14:paraId="185821C1" w14:textId="77777777" w:rsidR="001174E2" w:rsidRPr="00C355E1" w:rsidRDefault="001174E2" w:rsidP="001174E2">
            <w:pPr>
              <w:widowControl/>
              <w:spacing w:line="28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3"/>
              <w:gridCol w:w="1943"/>
            </w:tblGrid>
            <w:tr w:rsidR="00C355E1" w:rsidRPr="00C355E1" w14:paraId="1E366DE9" w14:textId="77777777" w:rsidTr="00A43056">
              <w:tc>
                <w:tcPr>
                  <w:tcW w:w="1943" w:type="dxa"/>
                  <w:shd w:val="clear" w:color="auto" w:fill="auto"/>
                </w:tcPr>
                <w:p w14:paraId="384CB84A" w14:textId="77777777" w:rsidR="001174E2" w:rsidRPr="00C355E1" w:rsidRDefault="001174E2" w:rsidP="001174E2">
                  <w:pPr>
                    <w:spacing w:line="280" w:lineRule="exact"/>
                    <w:jc w:val="center"/>
                  </w:pPr>
                  <w:r w:rsidRPr="00C355E1">
                    <w:rPr>
                      <w:rFonts w:hint="eastAsia"/>
                    </w:rPr>
                    <w:t>剤形</w:t>
                  </w:r>
                </w:p>
              </w:tc>
              <w:tc>
                <w:tcPr>
                  <w:tcW w:w="1943" w:type="dxa"/>
                  <w:shd w:val="clear" w:color="auto" w:fill="auto"/>
                </w:tcPr>
                <w:p w14:paraId="7246B90F" w14:textId="77777777" w:rsidR="001174E2" w:rsidRPr="00C355E1" w:rsidRDefault="001174E2" w:rsidP="001174E2">
                  <w:pPr>
                    <w:spacing w:line="280" w:lineRule="exact"/>
                    <w:jc w:val="center"/>
                    <w:rPr>
                      <w:rFonts w:cs="ＭＳ Ｐゴシック"/>
                      <w:kern w:val="0"/>
                      <w:szCs w:val="21"/>
                    </w:rPr>
                  </w:pPr>
                  <w:r w:rsidRPr="00C355E1">
                    <w:rPr>
                      <w:rFonts w:hint="eastAsia"/>
                    </w:rPr>
                    <w:t>水性注射剤</w:t>
                  </w:r>
                </w:p>
              </w:tc>
            </w:tr>
            <w:tr w:rsidR="00C355E1" w:rsidRPr="00C355E1" w14:paraId="37773281" w14:textId="77777777" w:rsidTr="00A43056">
              <w:tc>
                <w:tcPr>
                  <w:tcW w:w="1943" w:type="dxa"/>
                  <w:shd w:val="clear" w:color="auto" w:fill="auto"/>
                  <w:vAlign w:val="center"/>
                </w:tcPr>
                <w:p w14:paraId="2923480E" w14:textId="77777777" w:rsidR="001174E2" w:rsidRPr="00C355E1" w:rsidRDefault="001174E2" w:rsidP="001174E2">
                  <w:pPr>
                    <w:spacing w:line="280" w:lineRule="exact"/>
                    <w:jc w:val="center"/>
                  </w:pPr>
                  <w:r w:rsidRPr="00C355E1">
                    <w:rPr>
                      <w:rFonts w:hint="eastAsia"/>
                    </w:rPr>
                    <w:t>性状</w:t>
                  </w:r>
                </w:p>
              </w:tc>
              <w:tc>
                <w:tcPr>
                  <w:tcW w:w="1943" w:type="dxa"/>
                  <w:shd w:val="clear" w:color="auto" w:fill="auto"/>
                </w:tcPr>
                <w:p w14:paraId="499014B5" w14:textId="77777777" w:rsidR="001174E2" w:rsidRPr="00C355E1" w:rsidRDefault="001174E2" w:rsidP="001174E2">
                  <w:pPr>
                    <w:spacing w:line="280" w:lineRule="exact"/>
                    <w:jc w:val="center"/>
                    <w:rPr>
                      <w:rFonts w:cs="ＭＳ Ｐゴシック"/>
                      <w:kern w:val="0"/>
                      <w:szCs w:val="21"/>
                    </w:rPr>
                  </w:pPr>
                  <w:r w:rsidRPr="00C355E1">
                    <w:rPr>
                      <w:rFonts w:cs="ＭＳ Ｐゴシック" w:hint="eastAsia"/>
                      <w:kern w:val="0"/>
                      <w:szCs w:val="21"/>
                    </w:rPr>
                    <w:t>無色～微黄色澄明の液で、弱い塩味と甘味がある。</w:t>
                  </w:r>
                </w:p>
              </w:tc>
            </w:tr>
            <w:tr w:rsidR="00C355E1" w:rsidRPr="00C355E1" w14:paraId="0FC9D1A3" w14:textId="77777777" w:rsidTr="00A43056">
              <w:tc>
                <w:tcPr>
                  <w:tcW w:w="1943" w:type="dxa"/>
                  <w:shd w:val="clear" w:color="auto" w:fill="auto"/>
                </w:tcPr>
                <w:p w14:paraId="72D95507" w14:textId="77777777" w:rsidR="001174E2" w:rsidRPr="00C355E1" w:rsidRDefault="001174E2" w:rsidP="001174E2">
                  <w:pPr>
                    <w:spacing w:line="280" w:lineRule="exact"/>
                    <w:jc w:val="center"/>
                  </w:pPr>
                  <w:r w:rsidRPr="00C355E1">
                    <w:rPr>
                      <w:rFonts w:hint="eastAsia"/>
                    </w:rPr>
                    <w:t>p</w:t>
                  </w:r>
                  <w:r w:rsidRPr="00C355E1">
                    <w:t>H</w:t>
                  </w:r>
                </w:p>
              </w:tc>
              <w:tc>
                <w:tcPr>
                  <w:tcW w:w="1943" w:type="dxa"/>
                  <w:shd w:val="clear" w:color="auto" w:fill="auto"/>
                </w:tcPr>
                <w:p w14:paraId="169FE967" w14:textId="77777777" w:rsidR="001174E2" w:rsidRPr="00C355E1" w:rsidRDefault="001174E2" w:rsidP="001174E2">
                  <w:pPr>
                    <w:spacing w:line="280" w:lineRule="exact"/>
                    <w:jc w:val="center"/>
                  </w:pPr>
                  <w:r w:rsidRPr="00C355E1">
                    <w:rPr>
                      <w:rFonts w:cs="ＭＳ Ｐゴシック"/>
                      <w:kern w:val="0"/>
                      <w:szCs w:val="21"/>
                    </w:rPr>
                    <w:t>4.0</w:t>
                  </w:r>
                  <w:r w:rsidRPr="00C355E1">
                    <w:rPr>
                      <w:rFonts w:hAnsi="ＭＳ 明朝" w:cs="ＭＳ Ｐゴシック"/>
                      <w:kern w:val="0"/>
                      <w:szCs w:val="21"/>
                    </w:rPr>
                    <w:t>～</w:t>
                  </w:r>
                  <w:r w:rsidRPr="00C355E1">
                    <w:rPr>
                      <w:rFonts w:cs="ＭＳ Ｐゴシック"/>
                      <w:kern w:val="0"/>
                      <w:szCs w:val="21"/>
                    </w:rPr>
                    <w:t>6.5</w:t>
                  </w:r>
                </w:p>
              </w:tc>
            </w:tr>
            <w:tr w:rsidR="00C355E1" w:rsidRPr="00C355E1" w14:paraId="784B019F" w14:textId="77777777" w:rsidTr="00A43056">
              <w:tc>
                <w:tcPr>
                  <w:tcW w:w="1943" w:type="dxa"/>
                  <w:shd w:val="clear" w:color="auto" w:fill="auto"/>
                </w:tcPr>
                <w:p w14:paraId="4C7C1D0D" w14:textId="77777777" w:rsidR="001174E2" w:rsidRPr="00C355E1" w:rsidRDefault="001174E2" w:rsidP="001174E2">
                  <w:pPr>
                    <w:spacing w:line="280" w:lineRule="exact"/>
                    <w:jc w:val="center"/>
                  </w:pPr>
                  <w:r w:rsidRPr="00C355E1">
                    <w:rPr>
                      <w:rFonts w:hint="eastAsia"/>
                    </w:rPr>
                    <w:t>浸透圧比</w:t>
                  </w:r>
                </w:p>
                <w:p w14:paraId="50735676" w14:textId="77777777" w:rsidR="001174E2" w:rsidRPr="00C355E1" w:rsidRDefault="001174E2" w:rsidP="001174E2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C355E1">
                    <w:rPr>
                      <w:rFonts w:hint="eastAsia"/>
                      <w:sz w:val="16"/>
                      <w:szCs w:val="16"/>
                    </w:rPr>
                    <w:t>（生理食塩液に対する比）</w:t>
                  </w:r>
                </w:p>
              </w:tc>
              <w:tc>
                <w:tcPr>
                  <w:tcW w:w="1943" w:type="dxa"/>
                  <w:shd w:val="clear" w:color="auto" w:fill="auto"/>
                  <w:vAlign w:val="center"/>
                </w:tcPr>
                <w:p w14:paraId="73C8C56E" w14:textId="77777777" w:rsidR="001174E2" w:rsidRPr="00C355E1" w:rsidRDefault="001174E2" w:rsidP="001174E2">
                  <w:pPr>
                    <w:spacing w:line="280" w:lineRule="exact"/>
                    <w:jc w:val="center"/>
                  </w:pPr>
                  <w:r w:rsidRPr="00C355E1">
                    <w:t>1.8</w:t>
                  </w:r>
                  <w:r w:rsidRPr="00C355E1">
                    <w:t>～</w:t>
                  </w:r>
                  <w:r w:rsidRPr="00C355E1">
                    <w:t>2.1</w:t>
                  </w:r>
                </w:p>
              </w:tc>
            </w:tr>
          </w:tbl>
          <w:p w14:paraId="2536F33C" w14:textId="77777777" w:rsidR="001174E2" w:rsidRPr="00C355E1" w:rsidRDefault="001174E2" w:rsidP="001174E2">
            <w:pPr>
              <w:widowControl/>
              <w:rPr>
                <w:noProof/>
              </w:rPr>
            </w:pPr>
          </w:p>
        </w:tc>
      </w:tr>
      <w:tr w:rsidR="001174E2" w:rsidRPr="00C355E1" w14:paraId="647843C1" w14:textId="77777777" w:rsidTr="00561D9A">
        <w:trPr>
          <w:trHeight w:val="620"/>
          <w:jc w:val="center"/>
        </w:trPr>
        <w:tc>
          <w:tcPr>
            <w:tcW w:w="1621" w:type="dxa"/>
            <w:vAlign w:val="center"/>
          </w:tcPr>
          <w:p w14:paraId="452B74AA" w14:textId="77777777" w:rsidR="001174E2" w:rsidRPr="00C355E1" w:rsidRDefault="001174E2" w:rsidP="001174E2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355E1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2F277B32" w14:textId="77777777" w:rsidR="001174E2" w:rsidRPr="00C355E1" w:rsidRDefault="001174E2" w:rsidP="001174E2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355E1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188" w:type="dxa"/>
            <w:gridSpan w:val="3"/>
            <w:vAlign w:val="center"/>
          </w:tcPr>
          <w:p w14:paraId="18ADF40D" w14:textId="77777777" w:rsidR="001174E2" w:rsidRPr="00C355E1" w:rsidRDefault="001174E2" w:rsidP="001174E2">
            <w:pPr>
              <w:widowControl/>
              <w:jc w:val="center"/>
              <w:rPr>
                <w:noProof/>
              </w:rPr>
            </w:pPr>
          </w:p>
        </w:tc>
      </w:tr>
    </w:tbl>
    <w:p w14:paraId="74CC2351" w14:textId="77777777" w:rsidR="008E7E96" w:rsidRPr="00C355E1" w:rsidRDefault="008E7E96" w:rsidP="005652CB">
      <w:pPr>
        <w:ind w:right="771"/>
      </w:pPr>
    </w:p>
    <w:sectPr w:rsidR="008E7E96" w:rsidRPr="00C355E1" w:rsidSect="00EC152A">
      <w:type w:val="continuous"/>
      <w:pgSz w:w="11906" w:h="16838" w:code="9"/>
      <w:pgMar w:top="567" w:right="1134" w:bottom="284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6DD9B" w14:textId="77777777" w:rsidR="00EC152A" w:rsidRDefault="00EC152A" w:rsidP="00001533">
      <w:r>
        <w:separator/>
      </w:r>
    </w:p>
  </w:endnote>
  <w:endnote w:type="continuationSeparator" w:id="0">
    <w:p w14:paraId="523018D2" w14:textId="77777777" w:rsidR="00EC152A" w:rsidRDefault="00EC152A" w:rsidP="0000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50CAD" w14:textId="77777777" w:rsidR="00EC152A" w:rsidRDefault="00EC152A" w:rsidP="00001533">
      <w:r>
        <w:separator/>
      </w:r>
    </w:p>
  </w:footnote>
  <w:footnote w:type="continuationSeparator" w:id="0">
    <w:p w14:paraId="26063BB8" w14:textId="77777777" w:rsidR="00EC152A" w:rsidRDefault="00EC152A" w:rsidP="0000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9313E9"/>
    <w:multiLevelType w:val="hybridMultilevel"/>
    <w:tmpl w:val="2C980C06"/>
    <w:lvl w:ilvl="0" w:tplc="00F40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8A2"/>
    <w:multiLevelType w:val="hybridMultilevel"/>
    <w:tmpl w:val="F29AB18E"/>
    <w:lvl w:ilvl="0" w:tplc="7ED65CC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4474220">
    <w:abstractNumId w:val="0"/>
  </w:num>
  <w:num w:numId="2" w16cid:durableId="980382221">
    <w:abstractNumId w:val="1"/>
  </w:num>
  <w:num w:numId="3" w16cid:durableId="2128040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9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1533"/>
    <w:rsid w:val="00001F40"/>
    <w:rsid w:val="00007335"/>
    <w:rsid w:val="00024E96"/>
    <w:rsid w:val="0003504E"/>
    <w:rsid w:val="00040C5D"/>
    <w:rsid w:val="00043483"/>
    <w:rsid w:val="000569AD"/>
    <w:rsid w:val="00074430"/>
    <w:rsid w:val="000761F0"/>
    <w:rsid w:val="00077289"/>
    <w:rsid w:val="0009102D"/>
    <w:rsid w:val="00097703"/>
    <w:rsid w:val="000C2C59"/>
    <w:rsid w:val="000C6905"/>
    <w:rsid w:val="000D1103"/>
    <w:rsid w:val="000D731D"/>
    <w:rsid w:val="000E23CF"/>
    <w:rsid w:val="000E34BB"/>
    <w:rsid w:val="001174E2"/>
    <w:rsid w:val="001625FA"/>
    <w:rsid w:val="0018396F"/>
    <w:rsid w:val="00194138"/>
    <w:rsid w:val="001B4775"/>
    <w:rsid w:val="001E7D26"/>
    <w:rsid w:val="00200585"/>
    <w:rsid w:val="002070FD"/>
    <w:rsid w:val="00207B37"/>
    <w:rsid w:val="00221EB7"/>
    <w:rsid w:val="00253AFB"/>
    <w:rsid w:val="00261677"/>
    <w:rsid w:val="00267E2C"/>
    <w:rsid w:val="00270298"/>
    <w:rsid w:val="0028070A"/>
    <w:rsid w:val="00281912"/>
    <w:rsid w:val="002903AF"/>
    <w:rsid w:val="002909B8"/>
    <w:rsid w:val="0029363F"/>
    <w:rsid w:val="00294B90"/>
    <w:rsid w:val="002A1E0B"/>
    <w:rsid w:val="002C4C80"/>
    <w:rsid w:val="002C4DD7"/>
    <w:rsid w:val="002C602A"/>
    <w:rsid w:val="002D6A71"/>
    <w:rsid w:val="002E3987"/>
    <w:rsid w:val="00317CF3"/>
    <w:rsid w:val="00331C71"/>
    <w:rsid w:val="00344825"/>
    <w:rsid w:val="00352072"/>
    <w:rsid w:val="00357E81"/>
    <w:rsid w:val="00360DB9"/>
    <w:rsid w:val="00367568"/>
    <w:rsid w:val="003705B0"/>
    <w:rsid w:val="00372F99"/>
    <w:rsid w:val="003951D0"/>
    <w:rsid w:val="003C1BB9"/>
    <w:rsid w:val="003D6C4D"/>
    <w:rsid w:val="003E1D4E"/>
    <w:rsid w:val="00420F3E"/>
    <w:rsid w:val="00461589"/>
    <w:rsid w:val="004846A1"/>
    <w:rsid w:val="00495B09"/>
    <w:rsid w:val="0049628B"/>
    <w:rsid w:val="004A121A"/>
    <w:rsid w:val="004A6BFD"/>
    <w:rsid w:val="004B3186"/>
    <w:rsid w:val="004C490F"/>
    <w:rsid w:val="004C7120"/>
    <w:rsid w:val="004D3A4E"/>
    <w:rsid w:val="004E219B"/>
    <w:rsid w:val="004F114A"/>
    <w:rsid w:val="004F4031"/>
    <w:rsid w:val="005054BA"/>
    <w:rsid w:val="00505754"/>
    <w:rsid w:val="0051411A"/>
    <w:rsid w:val="0052391F"/>
    <w:rsid w:val="00524627"/>
    <w:rsid w:val="00524B12"/>
    <w:rsid w:val="00546CCA"/>
    <w:rsid w:val="00561CEC"/>
    <w:rsid w:val="00561D9A"/>
    <w:rsid w:val="005652CB"/>
    <w:rsid w:val="005705FC"/>
    <w:rsid w:val="00585583"/>
    <w:rsid w:val="005A75F5"/>
    <w:rsid w:val="005B7F20"/>
    <w:rsid w:val="005C4763"/>
    <w:rsid w:val="005C4B7E"/>
    <w:rsid w:val="005D1E17"/>
    <w:rsid w:val="005D5276"/>
    <w:rsid w:val="005E0E27"/>
    <w:rsid w:val="005E41FE"/>
    <w:rsid w:val="00604AD4"/>
    <w:rsid w:val="00622344"/>
    <w:rsid w:val="00654077"/>
    <w:rsid w:val="006553D1"/>
    <w:rsid w:val="006558A7"/>
    <w:rsid w:val="00672964"/>
    <w:rsid w:val="00672C25"/>
    <w:rsid w:val="00685CB7"/>
    <w:rsid w:val="00695E04"/>
    <w:rsid w:val="006A333D"/>
    <w:rsid w:val="006D6A80"/>
    <w:rsid w:val="007035BF"/>
    <w:rsid w:val="00722A40"/>
    <w:rsid w:val="0072353F"/>
    <w:rsid w:val="00723FE1"/>
    <w:rsid w:val="00734A99"/>
    <w:rsid w:val="00744D2C"/>
    <w:rsid w:val="00753319"/>
    <w:rsid w:val="00763C7F"/>
    <w:rsid w:val="00763DA4"/>
    <w:rsid w:val="00764AE1"/>
    <w:rsid w:val="00764B3B"/>
    <w:rsid w:val="00780543"/>
    <w:rsid w:val="007851E6"/>
    <w:rsid w:val="00785489"/>
    <w:rsid w:val="0078549A"/>
    <w:rsid w:val="0079479F"/>
    <w:rsid w:val="007A6006"/>
    <w:rsid w:val="007D2E65"/>
    <w:rsid w:val="007D7DB7"/>
    <w:rsid w:val="007E02F9"/>
    <w:rsid w:val="007E56D6"/>
    <w:rsid w:val="007F4CC5"/>
    <w:rsid w:val="00850649"/>
    <w:rsid w:val="0086383B"/>
    <w:rsid w:val="00880364"/>
    <w:rsid w:val="008A1A6C"/>
    <w:rsid w:val="008A1F61"/>
    <w:rsid w:val="008A40E7"/>
    <w:rsid w:val="008B30E5"/>
    <w:rsid w:val="008B41A6"/>
    <w:rsid w:val="008C0FD8"/>
    <w:rsid w:val="008C53F4"/>
    <w:rsid w:val="008D310C"/>
    <w:rsid w:val="008D4305"/>
    <w:rsid w:val="008E7E96"/>
    <w:rsid w:val="00901E44"/>
    <w:rsid w:val="0090202D"/>
    <w:rsid w:val="0090586B"/>
    <w:rsid w:val="009120E7"/>
    <w:rsid w:val="009132C7"/>
    <w:rsid w:val="00915087"/>
    <w:rsid w:val="00916BDF"/>
    <w:rsid w:val="0093126B"/>
    <w:rsid w:val="009315CA"/>
    <w:rsid w:val="00966A74"/>
    <w:rsid w:val="00982645"/>
    <w:rsid w:val="00991E43"/>
    <w:rsid w:val="009A77A6"/>
    <w:rsid w:val="009B36DD"/>
    <w:rsid w:val="009D19D9"/>
    <w:rsid w:val="009E190A"/>
    <w:rsid w:val="009E578E"/>
    <w:rsid w:val="00A07A40"/>
    <w:rsid w:val="00A11DAF"/>
    <w:rsid w:val="00A2440C"/>
    <w:rsid w:val="00A251BB"/>
    <w:rsid w:val="00A33C95"/>
    <w:rsid w:val="00A72A65"/>
    <w:rsid w:val="00A73E3F"/>
    <w:rsid w:val="00A91725"/>
    <w:rsid w:val="00A959C6"/>
    <w:rsid w:val="00A9778C"/>
    <w:rsid w:val="00AC417C"/>
    <w:rsid w:val="00AC6C4B"/>
    <w:rsid w:val="00AE24D4"/>
    <w:rsid w:val="00AE2A4A"/>
    <w:rsid w:val="00AF04D9"/>
    <w:rsid w:val="00AF70BD"/>
    <w:rsid w:val="00B0798E"/>
    <w:rsid w:val="00B15B25"/>
    <w:rsid w:val="00B16153"/>
    <w:rsid w:val="00B33E69"/>
    <w:rsid w:val="00B466AE"/>
    <w:rsid w:val="00B742A2"/>
    <w:rsid w:val="00B75270"/>
    <w:rsid w:val="00B818B5"/>
    <w:rsid w:val="00B9022A"/>
    <w:rsid w:val="00BA5A31"/>
    <w:rsid w:val="00BA7497"/>
    <w:rsid w:val="00BB08F3"/>
    <w:rsid w:val="00BC3CE7"/>
    <w:rsid w:val="00BC4F4C"/>
    <w:rsid w:val="00BC6357"/>
    <w:rsid w:val="00C048B6"/>
    <w:rsid w:val="00C340BC"/>
    <w:rsid w:val="00C355E1"/>
    <w:rsid w:val="00C363D2"/>
    <w:rsid w:val="00C54AA9"/>
    <w:rsid w:val="00C62372"/>
    <w:rsid w:val="00C62FDA"/>
    <w:rsid w:val="00C80BAA"/>
    <w:rsid w:val="00C91558"/>
    <w:rsid w:val="00C97446"/>
    <w:rsid w:val="00CD4544"/>
    <w:rsid w:val="00CE1087"/>
    <w:rsid w:val="00CE25CC"/>
    <w:rsid w:val="00CE7254"/>
    <w:rsid w:val="00CF0179"/>
    <w:rsid w:val="00CF4183"/>
    <w:rsid w:val="00D35E78"/>
    <w:rsid w:val="00D86612"/>
    <w:rsid w:val="00DA08DE"/>
    <w:rsid w:val="00DA144A"/>
    <w:rsid w:val="00DA3659"/>
    <w:rsid w:val="00DF0A93"/>
    <w:rsid w:val="00E0003F"/>
    <w:rsid w:val="00E14EBC"/>
    <w:rsid w:val="00E23A94"/>
    <w:rsid w:val="00E35231"/>
    <w:rsid w:val="00E37C7A"/>
    <w:rsid w:val="00E44789"/>
    <w:rsid w:val="00E54B3C"/>
    <w:rsid w:val="00E71994"/>
    <w:rsid w:val="00E7674F"/>
    <w:rsid w:val="00E97E23"/>
    <w:rsid w:val="00EA117E"/>
    <w:rsid w:val="00EC140C"/>
    <w:rsid w:val="00EC152A"/>
    <w:rsid w:val="00EC6E37"/>
    <w:rsid w:val="00ED3272"/>
    <w:rsid w:val="00EE236E"/>
    <w:rsid w:val="00EE3396"/>
    <w:rsid w:val="00EF298F"/>
    <w:rsid w:val="00F00FA0"/>
    <w:rsid w:val="00F20D29"/>
    <w:rsid w:val="00F46390"/>
    <w:rsid w:val="00F548B6"/>
    <w:rsid w:val="00F606D4"/>
    <w:rsid w:val="00F60F75"/>
    <w:rsid w:val="00F76046"/>
    <w:rsid w:val="00F8338E"/>
    <w:rsid w:val="00F84DAF"/>
    <w:rsid w:val="00F962FE"/>
    <w:rsid w:val="00FA1BFA"/>
    <w:rsid w:val="00FB7379"/>
    <w:rsid w:val="00FE2DA7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>
      <v:textbox inset="5.85pt,.7pt,5.85pt,.7pt"/>
    </o:shapedefaults>
    <o:shapelayout v:ext="edit">
      <o:idmap v:ext="edit" data="2"/>
    </o:shapelayout>
  </w:shapeDefaults>
  <w:decimalSymbol w:val="."/>
  <w:listSeparator w:val=","/>
  <w14:docId w14:val="4E95E4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CF418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7B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533"/>
    <w:rPr>
      <w:kern w:val="2"/>
      <w:sz w:val="21"/>
      <w:szCs w:val="24"/>
    </w:rPr>
  </w:style>
  <w:style w:type="paragraph" w:styleId="a7">
    <w:name w:val="footer"/>
    <w:basedOn w:val="a"/>
    <w:link w:val="a8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5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71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35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3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1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90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71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50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6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2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81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0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E6735B6C-63CC-4153-8A9F-655F718F07AF}"/>
</file>

<file path=customXml/itemProps2.xml><?xml version="1.0" encoding="utf-8"?>
<ds:datastoreItem xmlns:ds="http://schemas.openxmlformats.org/officeDocument/2006/customXml" ds:itemID="{D372DE8E-2EDA-4200-BE50-5C6A58697FA3}"/>
</file>

<file path=customXml/itemProps3.xml><?xml version="1.0" encoding="utf-8"?>
<ds:datastoreItem xmlns:ds="http://schemas.openxmlformats.org/officeDocument/2006/customXml" ds:itemID="{E53F5A46-1A80-4CED-B7B8-2ACD4EBF47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2025-03-14T03:21:00Z</dcterms:created>
  <dcterms:modified xsi:type="dcterms:W3CDTF">2025-03-14T03:21:00Z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