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135BC4" w14:textId="06A28545" w:rsidR="006E48E9" w:rsidRPr="00B92CD1" w:rsidRDefault="005E34C8" w:rsidP="003C3602">
      <w:pPr>
        <w:spacing w:line="340" w:lineRule="exact"/>
        <w:jc w:val="right"/>
        <w:rPr>
          <w:szCs w:val="21"/>
        </w:rPr>
      </w:pPr>
      <w:r w:rsidRPr="00B92CD1">
        <w:rPr>
          <w:szCs w:val="21"/>
        </w:rPr>
        <w:t>20</w:t>
      </w:r>
      <w:r w:rsidR="006E0B43" w:rsidRPr="00B92CD1">
        <w:rPr>
          <w:rFonts w:hint="eastAsia"/>
          <w:szCs w:val="21"/>
        </w:rPr>
        <w:t>2</w:t>
      </w:r>
      <w:r w:rsidR="00544D5C" w:rsidRPr="00544D5C">
        <w:rPr>
          <w:szCs w:val="21"/>
        </w:rPr>
        <w:t>5</w:t>
      </w:r>
      <w:r w:rsidR="00811D9F" w:rsidRPr="00B92CD1">
        <w:rPr>
          <w:rFonts w:hint="eastAsia"/>
          <w:szCs w:val="21"/>
        </w:rPr>
        <w:t>年</w:t>
      </w:r>
      <w:r w:rsidR="00FE74BF" w:rsidRPr="00B92CD1">
        <w:rPr>
          <w:szCs w:val="21"/>
        </w:rPr>
        <w:t>4</w:t>
      </w:r>
      <w:r w:rsidR="00811D9F" w:rsidRPr="00B92CD1">
        <w:rPr>
          <w:rFonts w:hint="eastAsia"/>
          <w:szCs w:val="21"/>
        </w:rPr>
        <w:t>月</w:t>
      </w:r>
      <w:r w:rsidR="006E48E9" w:rsidRPr="00B92CD1">
        <w:rPr>
          <w:szCs w:val="21"/>
        </w:rPr>
        <w:t>作成</w:t>
      </w:r>
    </w:p>
    <w:p w14:paraId="45B424AD" w14:textId="77777777" w:rsidR="003B09FB" w:rsidRPr="00B92CD1" w:rsidRDefault="004B0C77" w:rsidP="00833864">
      <w:pPr>
        <w:spacing w:line="340" w:lineRule="exact"/>
        <w:jc w:val="center"/>
        <w:rPr>
          <w:rFonts w:ascii="ＭＳ ゴシック" w:eastAsia="ＭＳ ゴシック" w:hAnsi="ＭＳ ゴシック"/>
          <w:sz w:val="24"/>
        </w:rPr>
      </w:pPr>
      <w:r w:rsidRPr="00B92CD1">
        <w:rPr>
          <w:rFonts w:ascii="ＭＳ ゴシック" w:eastAsia="ＭＳ ゴシック" w:hAnsi="ＭＳ ゴシック" w:hint="eastAsia"/>
          <w:sz w:val="24"/>
        </w:rPr>
        <w:t>製品別比較表（案）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4" w:type="dxa"/>
          <w:left w:w="99" w:type="dxa"/>
          <w:bottom w:w="34" w:type="dxa"/>
          <w:right w:w="99" w:type="dxa"/>
        </w:tblCellMar>
        <w:tblLook w:val="0000" w:firstRow="0" w:lastRow="0" w:firstColumn="0" w:lastColumn="0" w:noHBand="0" w:noVBand="0"/>
      </w:tblPr>
      <w:tblGrid>
        <w:gridCol w:w="1375"/>
        <w:gridCol w:w="964"/>
        <w:gridCol w:w="616"/>
        <w:gridCol w:w="1397"/>
        <w:gridCol w:w="1253"/>
        <w:gridCol w:w="1582"/>
        <w:gridCol w:w="1417"/>
        <w:gridCol w:w="1232"/>
      </w:tblGrid>
      <w:tr w:rsidR="00B92CD1" w:rsidRPr="00B92CD1" w14:paraId="67D27683" w14:textId="77777777" w:rsidTr="00FF5FCB">
        <w:tc>
          <w:tcPr>
            <w:tcW w:w="1375" w:type="dxa"/>
            <w:vAlign w:val="center"/>
          </w:tcPr>
          <w:p w14:paraId="2AEFDCB6" w14:textId="77777777" w:rsidR="00461589" w:rsidRPr="00B92CD1" w:rsidRDefault="00461589" w:rsidP="00620779">
            <w:pPr>
              <w:spacing w:line="26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30" w:type="dxa"/>
            <w:gridSpan w:val="4"/>
            <w:vAlign w:val="center"/>
          </w:tcPr>
          <w:p w14:paraId="4EF3001E" w14:textId="33444E5E" w:rsidR="00461589" w:rsidRPr="00B92CD1" w:rsidRDefault="00461589" w:rsidP="00620779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31" w:type="dxa"/>
            <w:gridSpan w:val="3"/>
            <w:vAlign w:val="center"/>
          </w:tcPr>
          <w:p w14:paraId="5B585C1C" w14:textId="77777777" w:rsidR="00461589" w:rsidRPr="00B92CD1" w:rsidRDefault="002900B3" w:rsidP="00620779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 w:rsidRPr="00B92CD1">
              <w:rPr>
                <w:rFonts w:ascii="ＭＳ ゴシック" w:eastAsia="ＭＳ ゴシック" w:hAnsi="ＭＳ ゴシック" w:hint="eastAsia"/>
              </w:rPr>
              <w:t>標準</w:t>
            </w:r>
            <w:r w:rsidR="00461589" w:rsidRPr="00B92CD1">
              <w:rPr>
                <w:rFonts w:ascii="ＭＳ ゴシック" w:eastAsia="ＭＳ ゴシック" w:hAnsi="ＭＳ ゴシック" w:hint="eastAsia"/>
              </w:rPr>
              <w:t>品</w:t>
            </w:r>
          </w:p>
        </w:tc>
      </w:tr>
      <w:tr w:rsidR="00B92CD1" w:rsidRPr="00B92CD1" w14:paraId="56C0AAC4" w14:textId="77777777" w:rsidTr="00FF5FCB">
        <w:tc>
          <w:tcPr>
            <w:tcW w:w="1375" w:type="dxa"/>
            <w:vAlign w:val="center"/>
          </w:tcPr>
          <w:p w14:paraId="10195F5A" w14:textId="77777777" w:rsidR="00461589" w:rsidRPr="00B92CD1" w:rsidRDefault="005E0E27" w:rsidP="00620779">
            <w:pPr>
              <w:spacing w:line="26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B92CD1">
              <w:rPr>
                <w:rFonts w:ascii="ＭＳ ゴシック" w:eastAsia="ＭＳ ゴシック" w:hAnsi="ＭＳ ゴシック" w:hint="eastAsia"/>
              </w:rPr>
              <w:t>販売</w:t>
            </w:r>
            <w:r w:rsidR="00461589" w:rsidRPr="00B92CD1">
              <w:rPr>
                <w:rFonts w:ascii="ＭＳ ゴシック" w:eastAsia="ＭＳ ゴシック" w:hAnsi="ＭＳ ゴシック" w:hint="eastAsia"/>
              </w:rPr>
              <w:t>会社名</w:t>
            </w:r>
          </w:p>
        </w:tc>
        <w:tc>
          <w:tcPr>
            <w:tcW w:w="4230" w:type="dxa"/>
            <w:gridSpan w:val="4"/>
            <w:vAlign w:val="center"/>
          </w:tcPr>
          <w:p w14:paraId="386BB86B" w14:textId="047DE4B9" w:rsidR="00461589" w:rsidRPr="00B92CD1" w:rsidRDefault="00047A0E" w:rsidP="00620779">
            <w:pPr>
              <w:spacing w:line="260" w:lineRule="exact"/>
              <w:jc w:val="center"/>
            </w:pPr>
            <w:r w:rsidRPr="00B92CD1">
              <w:rPr>
                <w:rFonts w:hint="eastAsia"/>
              </w:rPr>
              <w:t>ネオ</w:t>
            </w:r>
            <w:r w:rsidR="008317EE" w:rsidRPr="00B92CD1">
              <w:rPr>
                <w:rFonts w:hint="eastAsia"/>
              </w:rPr>
              <w:t>クリティケア</w:t>
            </w:r>
            <w:r w:rsidR="006D6B3D" w:rsidRPr="00B92CD1">
              <w:rPr>
                <w:rFonts w:hint="eastAsia"/>
              </w:rPr>
              <w:t>製薬</w:t>
            </w:r>
            <w:r w:rsidR="00461589" w:rsidRPr="00B92CD1">
              <w:t>株式会社</w:t>
            </w:r>
          </w:p>
        </w:tc>
        <w:tc>
          <w:tcPr>
            <w:tcW w:w="4231" w:type="dxa"/>
            <w:gridSpan w:val="3"/>
            <w:vAlign w:val="center"/>
          </w:tcPr>
          <w:p w14:paraId="178EA79B" w14:textId="77777777" w:rsidR="00461589" w:rsidRPr="00B92CD1" w:rsidRDefault="00E46E9B" w:rsidP="00620779">
            <w:pPr>
              <w:spacing w:line="260" w:lineRule="exact"/>
              <w:jc w:val="center"/>
              <w:rPr>
                <w:szCs w:val="20"/>
              </w:rPr>
            </w:pPr>
            <w:r w:rsidRPr="00B92CD1">
              <w:rPr>
                <w:rFonts w:hint="eastAsia"/>
                <w:szCs w:val="20"/>
              </w:rPr>
              <w:t>太陽ファルマ株式会社</w:t>
            </w:r>
          </w:p>
        </w:tc>
      </w:tr>
      <w:tr w:rsidR="00B92CD1" w:rsidRPr="00B92CD1" w14:paraId="7D73D25A" w14:textId="77777777" w:rsidTr="00FF5FCB">
        <w:tc>
          <w:tcPr>
            <w:tcW w:w="1375" w:type="dxa"/>
            <w:vAlign w:val="center"/>
          </w:tcPr>
          <w:p w14:paraId="386409A7" w14:textId="77777777" w:rsidR="00461589" w:rsidRPr="00B92CD1" w:rsidRDefault="00461589" w:rsidP="00620779">
            <w:pPr>
              <w:spacing w:line="26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B92CD1">
              <w:rPr>
                <w:rFonts w:ascii="ＭＳ ゴシック" w:eastAsia="ＭＳ ゴシック" w:hAnsi="ＭＳ ゴシック" w:hint="eastAsia"/>
              </w:rPr>
              <w:t>製品名</w:t>
            </w:r>
          </w:p>
        </w:tc>
        <w:tc>
          <w:tcPr>
            <w:tcW w:w="4230" w:type="dxa"/>
            <w:gridSpan w:val="4"/>
            <w:vAlign w:val="center"/>
          </w:tcPr>
          <w:p w14:paraId="70D32D72" w14:textId="77777777" w:rsidR="00461589" w:rsidRPr="00B92CD1" w:rsidRDefault="00636587" w:rsidP="00620779">
            <w:pPr>
              <w:pStyle w:val="1"/>
              <w:spacing w:line="260" w:lineRule="exact"/>
              <w:jc w:val="center"/>
              <w:rPr>
                <w:rFonts w:ascii="Century" w:eastAsia="ＭＳ 明朝" w:hAnsi="Century"/>
                <w:sz w:val="21"/>
                <w:szCs w:val="21"/>
              </w:rPr>
            </w:pPr>
            <w:r w:rsidRPr="00B92CD1">
              <w:rPr>
                <w:rFonts w:ascii="Century" w:eastAsia="ＭＳ 明朝" w:hAnsi="Century" w:hint="eastAsia"/>
                <w:sz w:val="21"/>
                <w:szCs w:val="21"/>
              </w:rPr>
              <w:t>メキシレチン塩酸塩</w:t>
            </w:r>
            <w:r w:rsidR="00A552B6" w:rsidRPr="00B92CD1">
              <w:rPr>
                <w:rFonts w:ascii="Century" w:eastAsia="ＭＳ 明朝" w:hAnsi="Century"/>
                <w:sz w:val="21"/>
                <w:szCs w:val="21"/>
              </w:rPr>
              <w:t>錠</w:t>
            </w:r>
            <w:r w:rsidR="004D3477" w:rsidRPr="00B92CD1">
              <w:rPr>
                <w:rFonts w:ascii="Century" w:eastAsia="ＭＳ 明朝" w:hAnsi="Century"/>
                <w:sz w:val="21"/>
                <w:szCs w:val="21"/>
              </w:rPr>
              <w:t>10</w:t>
            </w:r>
            <w:r w:rsidR="00A552B6" w:rsidRPr="00B92CD1">
              <w:rPr>
                <w:rFonts w:ascii="Century" w:eastAsia="ＭＳ 明朝" w:hAnsi="Century"/>
                <w:sz w:val="21"/>
                <w:szCs w:val="21"/>
              </w:rPr>
              <w:t>0</w:t>
            </w:r>
            <w:r w:rsidRPr="00B92CD1">
              <w:rPr>
                <w:rFonts w:ascii="Century" w:eastAsia="ＭＳ 明朝" w:hAnsi="Century" w:hint="eastAsia"/>
                <w:sz w:val="21"/>
                <w:szCs w:val="21"/>
              </w:rPr>
              <w:t>mg</w:t>
            </w:r>
            <w:r w:rsidRPr="00B92CD1">
              <w:rPr>
                <w:rFonts w:ascii="Century" w:eastAsia="ＭＳ 明朝" w:hAnsi="Century" w:hint="eastAsia"/>
                <w:sz w:val="21"/>
                <w:szCs w:val="21"/>
              </w:rPr>
              <w:t>「</w:t>
            </w:r>
            <w:r w:rsidRPr="00B92CD1">
              <w:rPr>
                <w:rFonts w:ascii="Century" w:eastAsia="ＭＳ 明朝" w:hAnsi="Century" w:hint="eastAsia"/>
                <w:sz w:val="21"/>
                <w:szCs w:val="21"/>
              </w:rPr>
              <w:t>KCC</w:t>
            </w:r>
            <w:r w:rsidRPr="00B92CD1">
              <w:rPr>
                <w:rFonts w:ascii="Century" w:eastAsia="ＭＳ 明朝" w:hAnsi="Century" w:hint="eastAsia"/>
                <w:sz w:val="21"/>
                <w:szCs w:val="21"/>
              </w:rPr>
              <w:t>」</w:t>
            </w:r>
          </w:p>
        </w:tc>
        <w:tc>
          <w:tcPr>
            <w:tcW w:w="4231" w:type="dxa"/>
            <w:gridSpan w:val="3"/>
            <w:vAlign w:val="center"/>
          </w:tcPr>
          <w:p w14:paraId="70837030" w14:textId="77777777" w:rsidR="00461589" w:rsidRPr="00B92CD1" w:rsidRDefault="004B0C77" w:rsidP="00620779">
            <w:pPr>
              <w:pStyle w:val="2"/>
              <w:spacing w:before="0" w:beforeAutospacing="0" w:after="0" w:afterAutospacing="0" w:line="260" w:lineRule="exact"/>
              <w:jc w:val="center"/>
              <w:rPr>
                <w:rFonts w:ascii="Century" w:eastAsia="ＭＳ 明朝" w:hAnsi="Century"/>
                <w:b w:val="0"/>
                <w:bCs w:val="0"/>
                <w:kern w:val="2"/>
                <w:sz w:val="21"/>
                <w:szCs w:val="21"/>
              </w:rPr>
            </w:pPr>
            <w:r w:rsidRPr="00B92CD1">
              <w:rPr>
                <w:rFonts w:ascii="Century" w:eastAsia="ＭＳ 明朝" w:hAnsi="Century" w:hint="eastAsia"/>
                <w:b w:val="0"/>
                <w:bCs w:val="0"/>
                <w:kern w:val="2"/>
                <w:sz w:val="21"/>
                <w:szCs w:val="21"/>
              </w:rPr>
              <w:t>メキシチールカプセル</w:t>
            </w:r>
            <w:r w:rsidRPr="00B92CD1">
              <w:rPr>
                <w:rFonts w:ascii="Century" w:eastAsia="ＭＳ 明朝" w:hAnsi="Century" w:hint="eastAsia"/>
                <w:b w:val="0"/>
                <w:bCs w:val="0"/>
                <w:kern w:val="2"/>
                <w:sz w:val="21"/>
                <w:szCs w:val="21"/>
              </w:rPr>
              <w:t>1</w:t>
            </w:r>
            <w:r w:rsidRPr="00B92CD1">
              <w:rPr>
                <w:rFonts w:ascii="Century" w:eastAsia="ＭＳ 明朝" w:hAnsi="Century"/>
                <w:b w:val="0"/>
                <w:bCs w:val="0"/>
                <w:kern w:val="2"/>
                <w:sz w:val="21"/>
                <w:szCs w:val="21"/>
              </w:rPr>
              <w:t>00mg</w:t>
            </w:r>
          </w:p>
        </w:tc>
      </w:tr>
      <w:tr w:rsidR="00B92CD1" w:rsidRPr="00B92CD1" w14:paraId="495E2433" w14:textId="77777777" w:rsidTr="00FF5FCB">
        <w:tc>
          <w:tcPr>
            <w:tcW w:w="1375" w:type="dxa"/>
            <w:vAlign w:val="center"/>
          </w:tcPr>
          <w:p w14:paraId="5F59BCB5" w14:textId="77777777" w:rsidR="005E0E27" w:rsidRPr="00B92CD1" w:rsidRDefault="005E0E27" w:rsidP="00620779">
            <w:pPr>
              <w:spacing w:line="26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B92CD1">
              <w:rPr>
                <w:rFonts w:ascii="ＭＳ ゴシック" w:eastAsia="ＭＳ ゴシック" w:hAnsi="ＭＳ ゴシック" w:hint="eastAsia"/>
              </w:rPr>
              <w:t>一般名</w:t>
            </w:r>
          </w:p>
        </w:tc>
        <w:tc>
          <w:tcPr>
            <w:tcW w:w="8461" w:type="dxa"/>
            <w:gridSpan w:val="7"/>
            <w:vAlign w:val="center"/>
          </w:tcPr>
          <w:p w14:paraId="10A948E5" w14:textId="77777777" w:rsidR="005E0E27" w:rsidRPr="00B92CD1" w:rsidRDefault="00A552B6" w:rsidP="00620779">
            <w:pPr>
              <w:spacing w:line="260" w:lineRule="exact"/>
              <w:jc w:val="center"/>
            </w:pPr>
            <w:r w:rsidRPr="00B92CD1">
              <w:t>メキシレチン</w:t>
            </w:r>
            <w:r w:rsidR="006E51EE" w:rsidRPr="00B92CD1">
              <w:t>塩酸塩</w:t>
            </w:r>
          </w:p>
        </w:tc>
      </w:tr>
      <w:tr w:rsidR="00B92CD1" w:rsidRPr="00B92CD1" w14:paraId="382B4C07" w14:textId="77777777" w:rsidTr="00FF5FCB">
        <w:tc>
          <w:tcPr>
            <w:tcW w:w="1375" w:type="dxa"/>
            <w:vAlign w:val="center"/>
          </w:tcPr>
          <w:p w14:paraId="3B9F9C68" w14:textId="77777777" w:rsidR="005E0E27" w:rsidRPr="00B92CD1" w:rsidRDefault="005E0E27" w:rsidP="00620779">
            <w:pPr>
              <w:spacing w:line="26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B92CD1">
              <w:rPr>
                <w:rFonts w:ascii="ＭＳ ゴシック" w:eastAsia="ＭＳ ゴシック" w:hAnsi="ＭＳ ゴシック" w:hint="eastAsia"/>
              </w:rPr>
              <w:t>薬効分類</w:t>
            </w:r>
            <w:r w:rsidR="006E48E9" w:rsidRPr="00B92CD1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8461" w:type="dxa"/>
            <w:gridSpan w:val="7"/>
            <w:vAlign w:val="center"/>
          </w:tcPr>
          <w:p w14:paraId="7540207D" w14:textId="77777777" w:rsidR="005E0E27" w:rsidRPr="00B92CD1" w:rsidRDefault="00A552B6" w:rsidP="00620779">
            <w:pPr>
              <w:spacing w:line="260" w:lineRule="exact"/>
              <w:jc w:val="center"/>
            </w:pPr>
            <w:r w:rsidRPr="00B92CD1">
              <w:t>不整脈治療剤・糖尿病性神経障害治療剤</w:t>
            </w:r>
          </w:p>
        </w:tc>
      </w:tr>
      <w:tr w:rsidR="00B92CD1" w:rsidRPr="00B92CD1" w14:paraId="08595812" w14:textId="77777777" w:rsidTr="00FF5FCB">
        <w:tc>
          <w:tcPr>
            <w:tcW w:w="1375" w:type="dxa"/>
            <w:vAlign w:val="center"/>
          </w:tcPr>
          <w:p w14:paraId="701082AE" w14:textId="77777777" w:rsidR="00FF5FCB" w:rsidRPr="00B92CD1" w:rsidRDefault="00FF5FCB" w:rsidP="00620779">
            <w:pPr>
              <w:spacing w:line="26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B92CD1">
              <w:rPr>
                <w:rFonts w:ascii="ＭＳ ゴシック" w:eastAsia="ＭＳ ゴシック" w:hAnsi="ＭＳ ゴシック" w:hint="eastAsia"/>
              </w:rPr>
              <w:t>規格</w:t>
            </w:r>
          </w:p>
        </w:tc>
        <w:tc>
          <w:tcPr>
            <w:tcW w:w="4230" w:type="dxa"/>
            <w:gridSpan w:val="4"/>
            <w:vAlign w:val="center"/>
          </w:tcPr>
          <w:p w14:paraId="44723AC2" w14:textId="77777777" w:rsidR="00FF5FCB" w:rsidRPr="00B92CD1" w:rsidRDefault="00FF5FCB" w:rsidP="001F4EFA">
            <w:pPr>
              <w:pStyle w:val="2"/>
              <w:jc w:val="center"/>
              <w:rPr>
                <w:rFonts w:ascii="Century" w:eastAsia="ＭＳ 明朝" w:hAnsi="Century"/>
                <w:b w:val="0"/>
                <w:bCs w:val="0"/>
                <w:kern w:val="2"/>
                <w:sz w:val="21"/>
                <w:szCs w:val="21"/>
              </w:rPr>
            </w:pPr>
            <w:r w:rsidRPr="00B92CD1">
              <w:rPr>
                <w:rFonts w:ascii="Century" w:eastAsia="ＭＳ 明朝" w:hAnsi="Century" w:hint="eastAsia"/>
                <w:b w:val="0"/>
                <w:sz w:val="21"/>
                <w:szCs w:val="21"/>
              </w:rPr>
              <w:t>1</w:t>
            </w:r>
            <w:r w:rsidRPr="00B92CD1">
              <w:rPr>
                <w:rFonts w:ascii="Century" w:eastAsia="ＭＳ 明朝" w:hAnsi="Century"/>
                <w:b w:val="0"/>
                <w:sz w:val="21"/>
                <w:szCs w:val="21"/>
              </w:rPr>
              <w:t>錠中</w:t>
            </w:r>
            <w:r w:rsidRPr="00B92CD1">
              <w:rPr>
                <w:rFonts w:ascii="Century" w:eastAsia="ＭＳ 明朝" w:hAnsi="Century" w:hint="eastAsia"/>
                <w:b w:val="0"/>
                <w:sz w:val="21"/>
                <w:szCs w:val="21"/>
              </w:rPr>
              <w:t>メキシレチン塩酸塩</w:t>
            </w:r>
            <w:r w:rsidRPr="00B92CD1">
              <w:rPr>
                <w:rFonts w:ascii="Century" w:eastAsia="ＭＳ 明朝" w:hAnsi="Century" w:hint="eastAsia"/>
                <w:b w:val="0"/>
                <w:sz w:val="21"/>
                <w:szCs w:val="21"/>
              </w:rPr>
              <w:t>100mg</w:t>
            </w:r>
            <w:r w:rsidRPr="00B92CD1">
              <w:rPr>
                <w:rFonts w:ascii="Century" w:eastAsia="ＭＳ 明朝" w:hAnsi="Century" w:hint="eastAsia"/>
                <w:b w:val="0"/>
                <w:sz w:val="21"/>
                <w:szCs w:val="21"/>
              </w:rPr>
              <w:t>を</w:t>
            </w:r>
            <w:r w:rsidRPr="00B92CD1">
              <w:rPr>
                <w:rFonts w:ascii="Century" w:eastAsia="ＭＳ 明朝" w:hint="eastAsia"/>
                <w:b w:val="0"/>
                <w:sz w:val="21"/>
                <w:szCs w:val="21"/>
              </w:rPr>
              <w:t>含有</w:t>
            </w:r>
          </w:p>
        </w:tc>
        <w:tc>
          <w:tcPr>
            <w:tcW w:w="4231" w:type="dxa"/>
            <w:gridSpan w:val="3"/>
            <w:vAlign w:val="center"/>
          </w:tcPr>
          <w:p w14:paraId="6D44ED87" w14:textId="77777777" w:rsidR="00FF5FCB" w:rsidRPr="00B92CD1" w:rsidRDefault="00FF5FCB" w:rsidP="00F95170">
            <w:pPr>
              <w:pStyle w:val="2"/>
              <w:jc w:val="center"/>
              <w:rPr>
                <w:rFonts w:ascii="Century" w:eastAsia="ＭＳ 明朝" w:hAnsi="Century"/>
                <w:b w:val="0"/>
                <w:bCs w:val="0"/>
                <w:kern w:val="2"/>
                <w:sz w:val="21"/>
                <w:szCs w:val="21"/>
              </w:rPr>
            </w:pPr>
            <w:r w:rsidRPr="001169E3">
              <w:rPr>
                <w:rFonts w:ascii="Century" w:eastAsia="ＭＳ 明朝" w:hAnsi="Century" w:hint="eastAsia"/>
                <w:b w:val="0"/>
                <w:w w:val="87"/>
                <w:sz w:val="21"/>
                <w:szCs w:val="21"/>
                <w:fitText w:val="3947" w:id="-468526335"/>
              </w:rPr>
              <w:t>1</w:t>
            </w:r>
            <w:r w:rsidRPr="001169E3">
              <w:rPr>
                <w:rFonts w:ascii="Century" w:eastAsia="ＭＳ 明朝" w:hint="eastAsia"/>
                <w:b w:val="0"/>
                <w:w w:val="87"/>
                <w:sz w:val="21"/>
                <w:szCs w:val="21"/>
                <w:fitText w:val="3947" w:id="-468526335"/>
              </w:rPr>
              <w:t>カプセル</w:t>
            </w:r>
            <w:r w:rsidRPr="001169E3">
              <w:rPr>
                <w:rFonts w:ascii="Century" w:eastAsia="ＭＳ 明朝" w:hAnsi="Century"/>
                <w:b w:val="0"/>
                <w:w w:val="87"/>
                <w:sz w:val="21"/>
                <w:szCs w:val="21"/>
                <w:fitText w:val="3947" w:id="-468526335"/>
              </w:rPr>
              <w:t>中</w:t>
            </w:r>
            <w:r w:rsidRPr="001169E3">
              <w:rPr>
                <w:rFonts w:ascii="Century" w:eastAsia="ＭＳ 明朝" w:hAnsi="Century" w:hint="eastAsia"/>
                <w:b w:val="0"/>
                <w:w w:val="87"/>
                <w:sz w:val="21"/>
                <w:szCs w:val="21"/>
                <w:fitText w:val="3947" w:id="-468526335"/>
              </w:rPr>
              <w:t>メキシレチン塩酸塩</w:t>
            </w:r>
            <w:r w:rsidRPr="001169E3">
              <w:rPr>
                <w:rFonts w:ascii="Century" w:eastAsia="ＭＳ 明朝" w:hAnsi="Century" w:hint="eastAsia"/>
                <w:b w:val="0"/>
                <w:w w:val="87"/>
                <w:sz w:val="21"/>
                <w:szCs w:val="21"/>
                <w:fitText w:val="3947" w:id="-468526335"/>
              </w:rPr>
              <w:t>100mg</w:t>
            </w:r>
            <w:r w:rsidRPr="001169E3">
              <w:rPr>
                <w:rFonts w:ascii="Century" w:eastAsia="ＭＳ 明朝" w:hAnsi="Century" w:hint="eastAsia"/>
                <w:b w:val="0"/>
                <w:w w:val="87"/>
                <w:sz w:val="21"/>
                <w:szCs w:val="21"/>
                <w:fitText w:val="3947" w:id="-468526335"/>
              </w:rPr>
              <w:t>を</w:t>
            </w:r>
            <w:r w:rsidRPr="001169E3">
              <w:rPr>
                <w:rFonts w:ascii="Century" w:eastAsia="ＭＳ 明朝" w:hint="eastAsia"/>
                <w:b w:val="0"/>
                <w:w w:val="87"/>
                <w:sz w:val="21"/>
                <w:szCs w:val="21"/>
                <w:fitText w:val="3947" w:id="-468526335"/>
              </w:rPr>
              <w:t>含</w:t>
            </w:r>
            <w:r w:rsidRPr="001169E3">
              <w:rPr>
                <w:rFonts w:ascii="Century" w:eastAsia="ＭＳ 明朝" w:hint="eastAsia"/>
                <w:b w:val="0"/>
                <w:spacing w:val="23"/>
                <w:w w:val="87"/>
                <w:sz w:val="21"/>
                <w:szCs w:val="21"/>
                <w:fitText w:val="3947" w:id="-468526335"/>
              </w:rPr>
              <w:t>有</w:t>
            </w:r>
          </w:p>
        </w:tc>
      </w:tr>
      <w:tr w:rsidR="00B92CD1" w:rsidRPr="00B92CD1" w14:paraId="4A2AF75B" w14:textId="77777777" w:rsidTr="00FF5FCB">
        <w:tc>
          <w:tcPr>
            <w:tcW w:w="1375" w:type="dxa"/>
            <w:vAlign w:val="center"/>
          </w:tcPr>
          <w:p w14:paraId="6694601C" w14:textId="77777777" w:rsidR="00FF5FCB" w:rsidRPr="00B92CD1" w:rsidRDefault="00FF5FCB" w:rsidP="00620779">
            <w:pPr>
              <w:spacing w:line="26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B92CD1">
              <w:rPr>
                <w:rFonts w:ascii="ＭＳ ゴシック" w:eastAsia="ＭＳ ゴシック" w:hAnsi="ＭＳ ゴシック" w:hint="eastAsia"/>
              </w:rPr>
              <w:t>薬価</w:t>
            </w:r>
          </w:p>
        </w:tc>
        <w:tc>
          <w:tcPr>
            <w:tcW w:w="4230" w:type="dxa"/>
            <w:gridSpan w:val="4"/>
            <w:vAlign w:val="center"/>
          </w:tcPr>
          <w:p w14:paraId="65380D80" w14:textId="532B9982" w:rsidR="00FF5FCB" w:rsidRPr="00B92CD1" w:rsidRDefault="004F4FF2" w:rsidP="004D5593">
            <w:pPr>
              <w:spacing w:line="260" w:lineRule="exact"/>
              <w:jc w:val="center"/>
            </w:pPr>
            <w:r w:rsidRPr="00B92CD1">
              <w:t>1</w:t>
            </w:r>
            <w:r w:rsidR="00544D5C">
              <w:rPr>
                <w:rFonts w:hint="eastAsia"/>
              </w:rPr>
              <w:t>4</w:t>
            </w:r>
            <w:r w:rsidRPr="00B92CD1">
              <w:rPr>
                <w:rFonts w:hint="eastAsia"/>
              </w:rPr>
              <w:t>.0</w:t>
            </w:r>
            <w:r w:rsidR="00B92CD1" w:rsidRPr="00B92CD1">
              <w:t>0</w:t>
            </w:r>
            <w:r w:rsidR="00FF5FCB" w:rsidRPr="00B92CD1">
              <w:t>円</w:t>
            </w:r>
          </w:p>
        </w:tc>
        <w:tc>
          <w:tcPr>
            <w:tcW w:w="4231" w:type="dxa"/>
            <w:gridSpan w:val="3"/>
            <w:vAlign w:val="center"/>
          </w:tcPr>
          <w:p w14:paraId="326AE6F4" w14:textId="376BBAE7" w:rsidR="00FF5FCB" w:rsidRPr="00B92CD1" w:rsidRDefault="000530A2" w:rsidP="004D5593">
            <w:pPr>
              <w:spacing w:line="260" w:lineRule="exact"/>
              <w:jc w:val="center"/>
            </w:pPr>
            <w:r w:rsidRPr="00B92CD1">
              <w:t>1</w:t>
            </w:r>
            <w:r w:rsidR="00746C1A">
              <w:rPr>
                <w:rFonts w:hint="eastAsia"/>
              </w:rPr>
              <w:t>3</w:t>
            </w:r>
            <w:r w:rsidRPr="00B92CD1">
              <w:t>.</w:t>
            </w:r>
            <w:r w:rsidR="00746C1A">
              <w:rPr>
                <w:rFonts w:hint="eastAsia"/>
              </w:rPr>
              <w:t>2</w:t>
            </w:r>
            <w:r w:rsidRPr="00B92CD1">
              <w:rPr>
                <w:rFonts w:hint="eastAsia"/>
              </w:rPr>
              <w:t>0</w:t>
            </w:r>
            <w:r w:rsidR="003C7816" w:rsidRPr="00B92CD1">
              <w:rPr>
                <w:rFonts w:hint="eastAsia"/>
              </w:rPr>
              <w:t>円</w:t>
            </w:r>
          </w:p>
        </w:tc>
      </w:tr>
      <w:tr w:rsidR="00B92CD1" w:rsidRPr="00B92CD1" w14:paraId="52C73B0F" w14:textId="77777777" w:rsidTr="00EE1FB9">
        <w:tc>
          <w:tcPr>
            <w:tcW w:w="1375" w:type="dxa"/>
            <w:vAlign w:val="center"/>
          </w:tcPr>
          <w:p w14:paraId="6D603A4B" w14:textId="77777777" w:rsidR="00FF5FCB" w:rsidRPr="00B92CD1" w:rsidRDefault="00FF5FCB" w:rsidP="00620779">
            <w:pPr>
              <w:spacing w:line="26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B92CD1">
              <w:rPr>
                <w:rFonts w:ascii="ＭＳ ゴシック" w:eastAsia="ＭＳ ゴシック" w:hAnsi="ＭＳ ゴシック" w:hint="eastAsia"/>
              </w:rPr>
              <w:t>効能・効果</w:t>
            </w:r>
          </w:p>
        </w:tc>
        <w:tc>
          <w:tcPr>
            <w:tcW w:w="964" w:type="dxa"/>
            <w:vAlign w:val="center"/>
          </w:tcPr>
          <w:p w14:paraId="1FA94017" w14:textId="77777777" w:rsidR="00FF5FCB" w:rsidRPr="00B92CD1" w:rsidRDefault="002900B3" w:rsidP="00620779">
            <w:pPr>
              <w:spacing w:line="260" w:lineRule="exact"/>
            </w:pPr>
            <w:r w:rsidRPr="00B92CD1">
              <w:rPr>
                <w:rFonts w:hAnsi="ＭＳ Ｐ明朝" w:hint="eastAsia"/>
              </w:rPr>
              <w:t>標準</w:t>
            </w:r>
            <w:r w:rsidR="00FF5FCB" w:rsidRPr="00B92CD1">
              <w:rPr>
                <w:rFonts w:hAnsi="ＭＳ Ｐ明朝" w:hint="eastAsia"/>
              </w:rPr>
              <w:t>品と同じ</w:t>
            </w:r>
          </w:p>
        </w:tc>
        <w:tc>
          <w:tcPr>
            <w:tcW w:w="7497" w:type="dxa"/>
            <w:gridSpan w:val="6"/>
            <w:vAlign w:val="center"/>
          </w:tcPr>
          <w:p w14:paraId="3B0C7B1D" w14:textId="53795DA3" w:rsidR="00FF5FCB" w:rsidRPr="00B92CD1" w:rsidRDefault="006929A4" w:rsidP="00620779">
            <w:pPr>
              <w:widowControl/>
              <w:spacing w:line="260" w:lineRule="exact"/>
              <w:jc w:val="left"/>
              <w:rPr>
                <w:kern w:val="0"/>
              </w:rPr>
            </w:pPr>
            <w:r w:rsidRPr="006929A4">
              <w:rPr>
                <w:rFonts w:hAnsi="ＭＳ Ｐ明朝" w:hint="eastAsia"/>
              </w:rPr>
              <w:t>○</w:t>
            </w:r>
            <w:r w:rsidR="00FF5FCB" w:rsidRPr="00B92CD1">
              <w:rPr>
                <w:rFonts w:hAnsi="ＭＳ Ｐ明朝"/>
              </w:rPr>
              <w:t>頻脈性不整脈</w:t>
            </w:r>
            <w:r w:rsidR="00A82ACB" w:rsidRPr="00B92CD1">
              <w:rPr>
                <w:rFonts w:hAnsi="ＭＳ Ｐ明朝" w:hint="eastAsia"/>
              </w:rPr>
              <w:t>（</w:t>
            </w:r>
            <w:r w:rsidR="00FF5FCB" w:rsidRPr="00B92CD1">
              <w:rPr>
                <w:rFonts w:hAnsi="ＭＳ Ｐ明朝"/>
              </w:rPr>
              <w:t>心室性</w:t>
            </w:r>
            <w:r w:rsidR="00A82ACB" w:rsidRPr="00B92CD1">
              <w:rPr>
                <w:rFonts w:hAnsi="ＭＳ Ｐ明朝" w:hint="eastAsia"/>
              </w:rPr>
              <w:t>）</w:t>
            </w:r>
          </w:p>
          <w:p w14:paraId="68DBC952" w14:textId="789F3CE2" w:rsidR="00FF5FCB" w:rsidRPr="00B92CD1" w:rsidRDefault="006929A4" w:rsidP="00620779">
            <w:pPr>
              <w:widowControl/>
              <w:spacing w:line="260" w:lineRule="exact"/>
              <w:jc w:val="left"/>
              <w:rPr>
                <w:rFonts w:cs="ＭＳ Ｐゴシック"/>
                <w:kern w:val="0"/>
                <w:szCs w:val="21"/>
              </w:rPr>
            </w:pPr>
            <w:r w:rsidRPr="006929A4">
              <w:rPr>
                <w:rFonts w:hAnsi="ＭＳ Ｐ明朝" w:hint="eastAsia"/>
              </w:rPr>
              <w:t>○</w:t>
            </w:r>
            <w:r w:rsidR="00FF5FCB" w:rsidRPr="00B92CD1">
              <w:rPr>
                <w:rFonts w:hAnsi="ＭＳ Ｐ明朝"/>
              </w:rPr>
              <w:t>糖尿病性神経障害に伴う自覚症状（自発痛、しびれ感）の改善</w:t>
            </w:r>
          </w:p>
        </w:tc>
      </w:tr>
      <w:tr w:rsidR="00B92CD1" w:rsidRPr="00B92CD1" w14:paraId="54605CB2" w14:textId="77777777" w:rsidTr="00EE1FB9">
        <w:tc>
          <w:tcPr>
            <w:tcW w:w="1375" w:type="dxa"/>
            <w:vAlign w:val="center"/>
          </w:tcPr>
          <w:p w14:paraId="40319A59" w14:textId="77777777" w:rsidR="00FF5FCB" w:rsidRPr="00B92CD1" w:rsidRDefault="00FF5FCB" w:rsidP="00620779">
            <w:pPr>
              <w:spacing w:line="26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B92CD1">
              <w:rPr>
                <w:rFonts w:ascii="ＭＳ ゴシック" w:eastAsia="ＭＳ ゴシック" w:hAnsi="ＭＳ ゴシック" w:hint="eastAsia"/>
              </w:rPr>
              <w:t>用法・用量</w:t>
            </w:r>
          </w:p>
        </w:tc>
        <w:tc>
          <w:tcPr>
            <w:tcW w:w="964" w:type="dxa"/>
            <w:vAlign w:val="center"/>
          </w:tcPr>
          <w:p w14:paraId="49FB1163" w14:textId="77777777" w:rsidR="00FF5FCB" w:rsidRPr="00B92CD1" w:rsidRDefault="002900B3" w:rsidP="00620779">
            <w:pPr>
              <w:spacing w:line="260" w:lineRule="exact"/>
              <w:rPr>
                <w:szCs w:val="21"/>
              </w:rPr>
            </w:pPr>
            <w:r w:rsidRPr="00B92CD1">
              <w:rPr>
                <w:rFonts w:hint="eastAsia"/>
              </w:rPr>
              <w:t>標準</w:t>
            </w:r>
            <w:r w:rsidR="00FF5FCB" w:rsidRPr="00B92CD1">
              <w:t>品と同じ</w:t>
            </w:r>
          </w:p>
        </w:tc>
        <w:tc>
          <w:tcPr>
            <w:tcW w:w="7497" w:type="dxa"/>
            <w:gridSpan w:val="6"/>
            <w:vAlign w:val="center"/>
          </w:tcPr>
          <w:p w14:paraId="3FD6E0A0" w14:textId="4648E134" w:rsidR="00FF5FCB" w:rsidRPr="00B92CD1" w:rsidRDefault="00C10D2B" w:rsidP="006252B3">
            <w:pPr>
              <w:widowControl/>
              <w:spacing w:line="260" w:lineRule="exact"/>
              <w:ind w:leftChars="-37" w:hangingChars="37" w:hanging="71"/>
              <w:jc w:val="left"/>
            </w:pPr>
            <w:r w:rsidRPr="00B92CD1">
              <w:rPr>
                <w:rFonts w:hint="eastAsia"/>
              </w:rPr>
              <w:t>〈</w:t>
            </w:r>
            <w:r w:rsidR="00FF5FCB" w:rsidRPr="00B92CD1">
              <w:t>頻脈性不整脈（心室性）</w:t>
            </w:r>
            <w:r w:rsidR="00366EF9" w:rsidRPr="00B92CD1">
              <w:rPr>
                <w:rFonts w:hint="eastAsia"/>
              </w:rPr>
              <w:t>〉</w:t>
            </w:r>
            <w:r w:rsidR="00FF5FCB" w:rsidRPr="00B92CD1">
              <w:t xml:space="preserve"> </w:t>
            </w:r>
          </w:p>
          <w:p w14:paraId="60620CB1" w14:textId="77777777" w:rsidR="00046F0A" w:rsidRPr="00B92CD1" w:rsidRDefault="00FF5FCB" w:rsidP="00EE1FB9">
            <w:pPr>
              <w:spacing w:line="260" w:lineRule="exact"/>
              <w:ind w:leftChars="109" w:left="210" w:firstLineChars="1" w:firstLine="2"/>
            </w:pPr>
            <w:r w:rsidRPr="00B92CD1">
              <w:t>通常、成人にはメキシレチン塩酸塩として、</w:t>
            </w:r>
            <w:r w:rsidRPr="00B92CD1">
              <w:t>1</w:t>
            </w:r>
            <w:r w:rsidRPr="00B92CD1">
              <w:t>日</w:t>
            </w:r>
            <w:r w:rsidRPr="00B92CD1">
              <w:t>300mg</w:t>
            </w:r>
            <w:r w:rsidRPr="00B92CD1">
              <w:t>より投与をはじめ、効果が不十分な場合は</w:t>
            </w:r>
            <w:r w:rsidRPr="00B92CD1">
              <w:t>450mg</w:t>
            </w:r>
            <w:r w:rsidRPr="00B92CD1">
              <w:t>まで増量し、</w:t>
            </w:r>
            <w:r w:rsidRPr="00B92CD1">
              <w:t>1</w:t>
            </w:r>
            <w:r w:rsidRPr="00B92CD1">
              <w:t>日</w:t>
            </w:r>
            <w:r w:rsidRPr="00B92CD1">
              <w:t>3</w:t>
            </w:r>
            <w:r w:rsidRPr="00B92CD1">
              <w:t>回に分割し食後に経口投与する。</w:t>
            </w:r>
          </w:p>
          <w:p w14:paraId="317435EA" w14:textId="3326539A" w:rsidR="00FF5FCB" w:rsidRPr="00B92CD1" w:rsidRDefault="00FF5FCB" w:rsidP="00EE1FB9">
            <w:pPr>
              <w:spacing w:line="260" w:lineRule="exact"/>
              <w:ind w:leftChars="109" w:left="210" w:firstLineChars="1" w:firstLine="2"/>
            </w:pPr>
            <w:r w:rsidRPr="00B92CD1">
              <w:t>なお、年齢、症状により適宜増減する。</w:t>
            </w:r>
          </w:p>
          <w:p w14:paraId="5245190A" w14:textId="040D48AA" w:rsidR="00FF5FCB" w:rsidRPr="00B92CD1" w:rsidRDefault="00C10D2B" w:rsidP="006252B3">
            <w:pPr>
              <w:spacing w:line="260" w:lineRule="exact"/>
              <w:ind w:leftChars="-38" w:left="-2" w:hangingChars="37" w:hanging="71"/>
            </w:pPr>
            <w:r w:rsidRPr="00B92CD1">
              <w:rPr>
                <w:rFonts w:hint="eastAsia"/>
              </w:rPr>
              <w:t>〈</w:t>
            </w:r>
            <w:r w:rsidR="00FF5FCB" w:rsidRPr="00B92CD1">
              <w:t>糖尿病性神経障害に伴う自覚症状（自発痛、しびれ感）の改善</w:t>
            </w:r>
            <w:r w:rsidR="00FF5FCB" w:rsidRPr="00B92CD1">
              <w:t xml:space="preserve"> </w:t>
            </w:r>
            <w:r w:rsidR="00366EF9" w:rsidRPr="00B92CD1">
              <w:rPr>
                <w:rFonts w:hint="eastAsia"/>
              </w:rPr>
              <w:t>〉</w:t>
            </w:r>
          </w:p>
          <w:p w14:paraId="3FDE75F7" w14:textId="77777777" w:rsidR="00FF5FCB" w:rsidRPr="00B92CD1" w:rsidRDefault="00FF5FCB" w:rsidP="00EE1FB9">
            <w:pPr>
              <w:widowControl/>
              <w:spacing w:line="260" w:lineRule="exact"/>
              <w:ind w:leftChars="109" w:left="210"/>
              <w:jc w:val="left"/>
              <w:rPr>
                <w:rFonts w:cs="ＭＳ Ｐゴシック"/>
                <w:kern w:val="0"/>
                <w:szCs w:val="21"/>
              </w:rPr>
            </w:pPr>
            <w:r w:rsidRPr="00B92CD1">
              <w:t>通常、成人にはメキシレチン塩酸塩として、</w:t>
            </w:r>
            <w:r w:rsidRPr="00B92CD1">
              <w:t>1</w:t>
            </w:r>
            <w:r w:rsidRPr="00B92CD1">
              <w:t>日</w:t>
            </w:r>
            <w:r w:rsidRPr="00B92CD1">
              <w:t>300mg</w:t>
            </w:r>
            <w:r w:rsidRPr="00B92CD1">
              <w:t>を</w:t>
            </w:r>
            <w:r w:rsidRPr="00B92CD1">
              <w:t>1</w:t>
            </w:r>
            <w:r w:rsidRPr="00B92CD1">
              <w:t>日</w:t>
            </w:r>
            <w:r w:rsidRPr="00B92CD1">
              <w:t>3</w:t>
            </w:r>
            <w:r w:rsidRPr="00B92CD1">
              <w:t>回に分割し食後に経口投与する。</w:t>
            </w:r>
          </w:p>
        </w:tc>
      </w:tr>
      <w:tr w:rsidR="00B92CD1" w:rsidRPr="00B92CD1" w14:paraId="293BD0F0" w14:textId="77777777" w:rsidTr="00F721A6">
        <w:tc>
          <w:tcPr>
            <w:tcW w:w="1375" w:type="dxa"/>
          </w:tcPr>
          <w:p w14:paraId="1A0F170E" w14:textId="77777777" w:rsidR="00A02BC1" w:rsidRPr="00B92CD1" w:rsidRDefault="00A02BC1" w:rsidP="00F721A6">
            <w:pPr>
              <w:jc w:val="distribute"/>
              <w:rPr>
                <w:rFonts w:ascii="ＭＳ ゴシック" w:eastAsia="ＭＳ ゴシック" w:hAnsi="ＭＳ ゴシック"/>
                <w:lang w:eastAsia="zh-CN"/>
              </w:rPr>
            </w:pPr>
            <w:r w:rsidRPr="00B92CD1">
              <w:rPr>
                <w:rFonts w:ascii="ＭＳ ゴシック" w:eastAsia="ＭＳ ゴシック" w:hAnsi="ＭＳ ゴシック" w:hint="eastAsia"/>
                <w:lang w:eastAsia="zh-CN"/>
              </w:rPr>
              <w:t>規制区分</w:t>
            </w:r>
          </w:p>
          <w:p w14:paraId="4FF431D4" w14:textId="77777777" w:rsidR="00A02BC1" w:rsidRPr="00B92CD1" w:rsidRDefault="00A02BC1" w:rsidP="00F721A6">
            <w:pPr>
              <w:jc w:val="distribute"/>
              <w:rPr>
                <w:rFonts w:ascii="ＭＳ ゴシック" w:eastAsia="ＭＳ ゴシック" w:hAnsi="ＭＳ ゴシック"/>
                <w:lang w:eastAsia="zh-CN"/>
              </w:rPr>
            </w:pPr>
            <w:r w:rsidRPr="00B92CD1">
              <w:rPr>
                <w:rFonts w:ascii="ＭＳ ゴシック" w:eastAsia="ＭＳ ゴシック" w:hAnsi="ＭＳ ゴシック" w:hint="eastAsia"/>
                <w:lang w:eastAsia="zh-CN"/>
              </w:rPr>
              <w:t>貯法</w:t>
            </w:r>
          </w:p>
          <w:p w14:paraId="3DD34F62" w14:textId="66285F44" w:rsidR="008A1932" w:rsidRPr="00B92CD1" w:rsidRDefault="00A02BC1" w:rsidP="00F721A6">
            <w:pPr>
              <w:spacing w:line="520" w:lineRule="exact"/>
              <w:jc w:val="distribute"/>
              <w:rPr>
                <w:rFonts w:ascii="ＭＳ ゴシック" w:eastAsia="ＭＳ ゴシック" w:hAnsi="ＭＳ ゴシック"/>
                <w:lang w:eastAsia="zh-CN"/>
              </w:rPr>
            </w:pPr>
            <w:r w:rsidRPr="001169E3">
              <w:rPr>
                <w:rFonts w:ascii="ＭＳ ゴシック" w:eastAsia="ＭＳ ゴシック" w:hAnsi="ＭＳ ゴシック" w:hint="eastAsia"/>
                <w:spacing w:val="45"/>
                <w:kern w:val="0"/>
                <w:fitText w:val="1158" w:id="-1165251840"/>
                <w:lang w:eastAsia="zh-CN"/>
              </w:rPr>
              <w:t>有効期</w:t>
            </w:r>
            <w:r w:rsidRPr="001169E3">
              <w:rPr>
                <w:rFonts w:ascii="ＭＳ ゴシック" w:eastAsia="ＭＳ ゴシック" w:hAnsi="ＭＳ ゴシック" w:hint="eastAsia"/>
                <w:spacing w:val="22"/>
                <w:kern w:val="0"/>
                <w:fitText w:val="1158" w:id="-1165251840"/>
                <w:lang w:eastAsia="zh-CN"/>
              </w:rPr>
              <w:t>間</w:t>
            </w:r>
          </w:p>
        </w:tc>
        <w:tc>
          <w:tcPr>
            <w:tcW w:w="4230" w:type="dxa"/>
            <w:gridSpan w:val="4"/>
          </w:tcPr>
          <w:p w14:paraId="77C2EFC6" w14:textId="77777777" w:rsidR="006B3137" w:rsidRPr="00B92CD1" w:rsidRDefault="006B3137" w:rsidP="00F721A6">
            <w:pPr>
              <w:widowControl/>
              <w:spacing w:line="260" w:lineRule="exact"/>
            </w:pPr>
            <w:r w:rsidRPr="00B92CD1">
              <w:t>劇薬、</w:t>
            </w:r>
            <w:r w:rsidRPr="00B92CD1">
              <w:rPr>
                <w:rFonts w:hint="eastAsia"/>
              </w:rPr>
              <w:t>処方箋</w:t>
            </w:r>
            <w:r w:rsidRPr="00B92CD1">
              <w:t>医薬品</w:t>
            </w:r>
          </w:p>
          <w:p w14:paraId="0C7574CC" w14:textId="677A18B1" w:rsidR="006B3137" w:rsidRPr="00B92CD1" w:rsidRDefault="006B3137" w:rsidP="00F721A6">
            <w:pPr>
              <w:widowControl/>
              <w:spacing w:line="260" w:lineRule="exact"/>
            </w:pPr>
            <w:r w:rsidRPr="00B92CD1">
              <w:rPr>
                <w:rFonts w:hint="eastAsia"/>
              </w:rPr>
              <w:t>室温保存（アルミピロー包装開封後は遮光のうえ、湿気を避けて保存）</w:t>
            </w:r>
          </w:p>
          <w:p w14:paraId="2AE620B8" w14:textId="110E5EF3" w:rsidR="008A1932" w:rsidRPr="00B92CD1" w:rsidRDefault="006B3137" w:rsidP="00F721A6">
            <w:pPr>
              <w:widowControl/>
              <w:spacing w:line="260" w:lineRule="exact"/>
            </w:pPr>
            <w:r w:rsidRPr="00B92CD1">
              <w:t>3</w:t>
            </w:r>
            <w:r w:rsidRPr="00B92CD1">
              <w:t>年</w:t>
            </w:r>
          </w:p>
        </w:tc>
        <w:tc>
          <w:tcPr>
            <w:tcW w:w="4231" w:type="dxa"/>
            <w:gridSpan w:val="3"/>
          </w:tcPr>
          <w:p w14:paraId="0A4B7986" w14:textId="77777777" w:rsidR="008F7DAC" w:rsidRPr="00B92CD1" w:rsidRDefault="008F7DAC" w:rsidP="00F721A6">
            <w:pPr>
              <w:widowControl/>
              <w:spacing w:line="260" w:lineRule="exact"/>
            </w:pPr>
            <w:r w:rsidRPr="00B92CD1">
              <w:t>劇薬、</w:t>
            </w:r>
            <w:r w:rsidRPr="00B92CD1">
              <w:rPr>
                <w:rFonts w:hint="eastAsia"/>
              </w:rPr>
              <w:t>処方箋</w:t>
            </w:r>
            <w:r w:rsidRPr="00B92CD1">
              <w:t>医薬品</w:t>
            </w:r>
          </w:p>
          <w:p w14:paraId="0C81CAF2" w14:textId="689C3C94" w:rsidR="008F7DAC" w:rsidRPr="00B92CD1" w:rsidRDefault="008F7DAC" w:rsidP="00F721A6">
            <w:pPr>
              <w:widowControl/>
              <w:spacing w:line="260" w:lineRule="exact"/>
            </w:pPr>
            <w:r w:rsidRPr="00B92CD1">
              <w:rPr>
                <w:rFonts w:hint="eastAsia"/>
              </w:rPr>
              <w:t>室温保存（アルミピロー包装開封後は遮光のうえ、湿気を避けて保存）</w:t>
            </w:r>
          </w:p>
          <w:p w14:paraId="1BEE8A49" w14:textId="6A536168" w:rsidR="008A1932" w:rsidRPr="00B92CD1" w:rsidRDefault="008F7DAC" w:rsidP="00F721A6">
            <w:pPr>
              <w:widowControl/>
              <w:spacing w:line="260" w:lineRule="exact"/>
              <w:rPr>
                <w:rFonts w:cs="ＭＳ Ｐゴシック"/>
                <w:kern w:val="0"/>
                <w:szCs w:val="21"/>
              </w:rPr>
            </w:pPr>
            <w:r w:rsidRPr="00B92CD1">
              <w:t>3</w:t>
            </w:r>
            <w:r w:rsidRPr="00B92CD1">
              <w:t>年</w:t>
            </w:r>
          </w:p>
        </w:tc>
      </w:tr>
      <w:tr w:rsidR="00B92CD1" w:rsidRPr="00B92CD1" w14:paraId="786BDECA" w14:textId="77777777" w:rsidTr="00FF5FCB">
        <w:tc>
          <w:tcPr>
            <w:tcW w:w="1375" w:type="dxa"/>
            <w:vAlign w:val="center"/>
          </w:tcPr>
          <w:p w14:paraId="76CB466D" w14:textId="721DA2ED" w:rsidR="008A1932" w:rsidRPr="00B92CD1" w:rsidRDefault="008A1932" w:rsidP="008A1932">
            <w:pPr>
              <w:spacing w:line="26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B92CD1">
              <w:rPr>
                <w:rFonts w:ascii="ＭＳ ゴシック" w:eastAsia="ＭＳ ゴシック" w:hAnsi="ＭＳ ゴシック" w:hint="eastAsia"/>
              </w:rPr>
              <w:t>添加</w:t>
            </w:r>
            <w:r w:rsidR="00F305A4" w:rsidRPr="00B92CD1">
              <w:rPr>
                <w:rFonts w:ascii="ＭＳ ゴシック" w:eastAsia="ＭＳ ゴシック" w:hAnsi="ＭＳ ゴシック" w:hint="eastAsia"/>
              </w:rPr>
              <w:t>剤</w:t>
            </w:r>
          </w:p>
        </w:tc>
        <w:tc>
          <w:tcPr>
            <w:tcW w:w="4230" w:type="dxa"/>
            <w:gridSpan w:val="4"/>
            <w:tcBorders>
              <w:bottom w:val="single" w:sz="4" w:space="0" w:color="auto"/>
            </w:tcBorders>
            <w:vAlign w:val="center"/>
          </w:tcPr>
          <w:p w14:paraId="6F59A91F" w14:textId="44DC6938" w:rsidR="008A1932" w:rsidRPr="00B92CD1" w:rsidRDefault="008A1932" w:rsidP="008A1932">
            <w:pPr>
              <w:widowControl/>
              <w:spacing w:line="260" w:lineRule="exact"/>
              <w:jc w:val="left"/>
            </w:pPr>
            <w:r w:rsidRPr="00B92CD1">
              <w:t>乳糖水和物、トウモロコシデンプン、結晶セルロース、ヒドロキシプロピルセルロース、タルク、ステアリン酸マグネシウム、ヒプロメロース、酸化チタン、マクロゴール</w:t>
            </w:r>
            <w:r w:rsidRPr="00B92CD1">
              <w:t>6000</w:t>
            </w:r>
            <w:r w:rsidRPr="00B92CD1">
              <w:t>、その他</w:t>
            </w:r>
          </w:p>
          <w:p w14:paraId="5DBA0F42" w14:textId="77777777" w:rsidR="008A1932" w:rsidRPr="00B92CD1" w:rsidRDefault="008A1932" w:rsidP="008A1932">
            <w:pPr>
              <w:widowControl/>
              <w:spacing w:line="260" w:lineRule="exact"/>
              <w:jc w:val="left"/>
              <w:rPr>
                <w:rFonts w:cs="ＭＳ Ｐゴシック"/>
                <w:kern w:val="0"/>
                <w:szCs w:val="21"/>
              </w:rPr>
            </w:pPr>
            <w:r w:rsidRPr="00B92CD1">
              <w:t>1</w:t>
            </w:r>
            <w:r w:rsidRPr="00B92CD1">
              <w:t>成分</w:t>
            </w:r>
          </w:p>
        </w:tc>
        <w:tc>
          <w:tcPr>
            <w:tcW w:w="4231" w:type="dxa"/>
            <w:gridSpan w:val="3"/>
            <w:tcBorders>
              <w:bottom w:val="single" w:sz="4" w:space="0" w:color="auto"/>
            </w:tcBorders>
          </w:tcPr>
          <w:p w14:paraId="45E840B3" w14:textId="77777777" w:rsidR="008A1932" w:rsidRPr="00B92CD1" w:rsidRDefault="008A1932" w:rsidP="008A1932">
            <w:pPr>
              <w:widowControl/>
              <w:spacing w:line="260" w:lineRule="exact"/>
              <w:jc w:val="left"/>
            </w:pPr>
            <w:r w:rsidRPr="00B92CD1">
              <w:t>トウモロコシデンプン、軽質無水ケイ酸、ステアリン酸マグネシウム</w:t>
            </w:r>
          </w:p>
          <w:p w14:paraId="7A06F82D" w14:textId="3D069F03" w:rsidR="008A1932" w:rsidRPr="00B92CD1" w:rsidRDefault="008A1932" w:rsidP="008A1932">
            <w:pPr>
              <w:widowControl/>
              <w:spacing w:line="260" w:lineRule="exact"/>
              <w:jc w:val="left"/>
            </w:pPr>
            <w:r w:rsidRPr="00B92CD1">
              <w:t>カプセル本体に</w:t>
            </w:r>
            <w:r w:rsidR="00341D2D" w:rsidRPr="00B92CD1">
              <w:t>赤色</w:t>
            </w:r>
            <w:r w:rsidR="00341D2D" w:rsidRPr="00B92CD1">
              <w:rPr>
                <w:rFonts w:hint="eastAsia"/>
              </w:rPr>
              <w:t>102</w:t>
            </w:r>
            <w:r w:rsidR="00341D2D" w:rsidRPr="00B92CD1">
              <w:t>号</w:t>
            </w:r>
            <w:r w:rsidRPr="00B92CD1">
              <w:t>、黄色三二酸化鉄、酸化チタン、ラウリル硫酸ナトリウム、ゼラチンを含有する</w:t>
            </w:r>
          </w:p>
        </w:tc>
      </w:tr>
      <w:tr w:rsidR="00B92CD1" w:rsidRPr="00B92CD1" w14:paraId="517508D2" w14:textId="77777777" w:rsidTr="00FF5FCB">
        <w:tc>
          <w:tcPr>
            <w:tcW w:w="1375" w:type="dxa"/>
            <w:vMerge w:val="restart"/>
            <w:vAlign w:val="center"/>
          </w:tcPr>
          <w:p w14:paraId="5D4EE2BE" w14:textId="77777777" w:rsidR="008A1932" w:rsidRPr="00B92CD1" w:rsidRDefault="008A1932" w:rsidP="008A1932">
            <w:pPr>
              <w:spacing w:line="26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B92CD1">
              <w:rPr>
                <w:rFonts w:ascii="ＭＳ ゴシック" w:eastAsia="ＭＳ ゴシック" w:hAnsi="ＭＳ ゴシック" w:hint="eastAsia"/>
              </w:rPr>
              <w:t>製品の性状</w:t>
            </w:r>
          </w:p>
        </w:tc>
        <w:tc>
          <w:tcPr>
            <w:tcW w:w="4230" w:type="dxa"/>
            <w:gridSpan w:val="4"/>
            <w:tcBorders>
              <w:top w:val="single" w:sz="4" w:space="0" w:color="auto"/>
            </w:tcBorders>
          </w:tcPr>
          <w:p w14:paraId="365D7A80" w14:textId="7698DEA1" w:rsidR="008A1932" w:rsidRPr="00B92CD1" w:rsidRDefault="00510FB1" w:rsidP="008A1932">
            <w:pPr>
              <w:spacing w:line="260" w:lineRule="exact"/>
              <w:rPr>
                <w:szCs w:val="21"/>
              </w:rPr>
            </w:pPr>
            <w:r w:rsidRPr="00B92CD1">
              <w:rPr>
                <w:rFonts w:hint="eastAsia"/>
                <w:szCs w:val="21"/>
              </w:rPr>
              <w:t>剤　形：白色のフィルムコーティング錠</w:t>
            </w:r>
          </w:p>
        </w:tc>
        <w:tc>
          <w:tcPr>
            <w:tcW w:w="4231" w:type="dxa"/>
            <w:gridSpan w:val="3"/>
            <w:tcBorders>
              <w:top w:val="single" w:sz="4" w:space="0" w:color="auto"/>
            </w:tcBorders>
          </w:tcPr>
          <w:p w14:paraId="3B31546C" w14:textId="77777777" w:rsidR="008A1932" w:rsidRPr="00B92CD1" w:rsidRDefault="008A1932" w:rsidP="008A1932">
            <w:pPr>
              <w:spacing w:line="260" w:lineRule="exact"/>
              <w:ind w:left="769" w:hangingChars="399" w:hanging="769"/>
              <w:rPr>
                <w:rFonts w:cs="ＭＳ Ｐゴシック"/>
                <w:kern w:val="0"/>
                <w:szCs w:val="21"/>
              </w:rPr>
            </w:pPr>
            <w:r w:rsidRPr="00B92CD1">
              <w:rPr>
                <w:szCs w:val="21"/>
              </w:rPr>
              <w:t>剤　形：</w:t>
            </w:r>
            <w:r w:rsidRPr="00B92CD1">
              <w:rPr>
                <w:rFonts w:cs="ＭＳ Ｐゴシック"/>
                <w:kern w:val="0"/>
                <w:szCs w:val="21"/>
              </w:rPr>
              <w:t>胴部白色不透明、頭部うすい黄赤色不透明の硬カプセル剤</w:t>
            </w:r>
          </w:p>
          <w:p w14:paraId="6E80777E" w14:textId="77777777" w:rsidR="008A1932" w:rsidRPr="00B92CD1" w:rsidRDefault="008A1932" w:rsidP="008A1932">
            <w:pPr>
              <w:widowControl/>
              <w:spacing w:line="260" w:lineRule="exact"/>
              <w:rPr>
                <w:rFonts w:cs="ＭＳ Ｐゴシック"/>
                <w:kern w:val="0"/>
                <w:szCs w:val="21"/>
              </w:rPr>
            </w:pPr>
            <w:r w:rsidRPr="00B92CD1">
              <w:rPr>
                <w:rFonts w:cs="ＭＳ Ｐゴシック"/>
                <w:kern w:val="0"/>
                <w:szCs w:val="21"/>
              </w:rPr>
              <w:t>内容物：白色の粉末</w:t>
            </w:r>
          </w:p>
        </w:tc>
      </w:tr>
      <w:tr w:rsidR="00B92CD1" w:rsidRPr="00B92CD1" w14:paraId="4E968F9F" w14:textId="77777777" w:rsidTr="00FF5FCB">
        <w:tc>
          <w:tcPr>
            <w:tcW w:w="1375" w:type="dxa"/>
            <w:vMerge/>
            <w:vAlign w:val="center"/>
          </w:tcPr>
          <w:p w14:paraId="11E0376F" w14:textId="77777777" w:rsidR="008A1932" w:rsidRPr="00B92CD1" w:rsidRDefault="008A1932" w:rsidP="008A1932">
            <w:pPr>
              <w:spacing w:line="260" w:lineRule="exact"/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80" w:type="dxa"/>
            <w:gridSpan w:val="2"/>
            <w:tcBorders>
              <w:top w:val="single" w:sz="4" w:space="0" w:color="auto"/>
            </w:tcBorders>
            <w:vAlign w:val="center"/>
          </w:tcPr>
          <w:p w14:paraId="61BB5A50" w14:textId="77777777" w:rsidR="008A1932" w:rsidRPr="00B92CD1" w:rsidRDefault="008A1932" w:rsidP="008A1932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B92CD1">
              <w:rPr>
                <w:sz w:val="20"/>
                <w:szCs w:val="20"/>
              </w:rPr>
              <w:t>大きさ</w:t>
            </w:r>
          </w:p>
        </w:tc>
        <w:tc>
          <w:tcPr>
            <w:tcW w:w="1397" w:type="dxa"/>
            <w:tcBorders>
              <w:top w:val="single" w:sz="4" w:space="0" w:color="auto"/>
            </w:tcBorders>
            <w:vAlign w:val="center"/>
          </w:tcPr>
          <w:p w14:paraId="6B84A9B8" w14:textId="77777777" w:rsidR="008A1932" w:rsidRPr="00B92CD1" w:rsidRDefault="008A1932" w:rsidP="008A1932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B92CD1">
              <w:rPr>
                <w:sz w:val="20"/>
                <w:szCs w:val="20"/>
              </w:rPr>
              <w:t>外形</w:t>
            </w:r>
          </w:p>
        </w:tc>
        <w:tc>
          <w:tcPr>
            <w:tcW w:w="1253" w:type="dxa"/>
            <w:tcBorders>
              <w:top w:val="single" w:sz="4" w:space="0" w:color="auto"/>
            </w:tcBorders>
            <w:vAlign w:val="center"/>
          </w:tcPr>
          <w:p w14:paraId="5B6FDEF2" w14:textId="77777777" w:rsidR="008A1932" w:rsidRPr="00B92CD1" w:rsidRDefault="008A1932" w:rsidP="008A1932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B92CD1">
              <w:rPr>
                <w:sz w:val="20"/>
                <w:szCs w:val="20"/>
              </w:rPr>
              <w:t>識別コード</w:t>
            </w:r>
          </w:p>
        </w:tc>
        <w:tc>
          <w:tcPr>
            <w:tcW w:w="1582" w:type="dxa"/>
            <w:tcBorders>
              <w:top w:val="single" w:sz="4" w:space="0" w:color="auto"/>
            </w:tcBorders>
            <w:vAlign w:val="center"/>
          </w:tcPr>
          <w:p w14:paraId="6DC8C15A" w14:textId="77777777" w:rsidR="008A1932" w:rsidRPr="00B92CD1" w:rsidRDefault="008A1932" w:rsidP="008A1932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B92CD1">
              <w:rPr>
                <w:sz w:val="20"/>
                <w:szCs w:val="20"/>
              </w:rPr>
              <w:t>大きさ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49AE98EC" w14:textId="77777777" w:rsidR="008A1932" w:rsidRPr="00B92CD1" w:rsidRDefault="008A1932" w:rsidP="008A1932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B92CD1">
              <w:rPr>
                <w:sz w:val="20"/>
                <w:szCs w:val="20"/>
              </w:rPr>
              <w:t>外形</w:t>
            </w:r>
          </w:p>
        </w:tc>
        <w:tc>
          <w:tcPr>
            <w:tcW w:w="1232" w:type="dxa"/>
            <w:tcBorders>
              <w:top w:val="single" w:sz="4" w:space="0" w:color="auto"/>
            </w:tcBorders>
            <w:vAlign w:val="center"/>
          </w:tcPr>
          <w:p w14:paraId="4A2D800F" w14:textId="77777777" w:rsidR="008A1932" w:rsidRPr="00B92CD1" w:rsidRDefault="008A1932" w:rsidP="008A1932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B92CD1">
              <w:rPr>
                <w:sz w:val="20"/>
                <w:szCs w:val="20"/>
              </w:rPr>
              <w:t>識別コード</w:t>
            </w:r>
          </w:p>
        </w:tc>
      </w:tr>
      <w:tr w:rsidR="00B92CD1" w:rsidRPr="00B92CD1" w14:paraId="28E89A38" w14:textId="77777777" w:rsidTr="00FF5FCB">
        <w:tc>
          <w:tcPr>
            <w:tcW w:w="1375" w:type="dxa"/>
            <w:vMerge/>
            <w:vAlign w:val="center"/>
          </w:tcPr>
          <w:p w14:paraId="0110AE3E" w14:textId="77777777" w:rsidR="008A1932" w:rsidRPr="00B92CD1" w:rsidRDefault="008A1932" w:rsidP="008A1932">
            <w:pPr>
              <w:spacing w:line="260" w:lineRule="exact"/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80" w:type="dxa"/>
            <w:gridSpan w:val="2"/>
            <w:tcBorders>
              <w:top w:val="single" w:sz="4" w:space="0" w:color="auto"/>
            </w:tcBorders>
            <w:vAlign w:val="center"/>
          </w:tcPr>
          <w:p w14:paraId="77F92E14" w14:textId="77777777" w:rsidR="008A1932" w:rsidRPr="00B92CD1" w:rsidRDefault="008A1932" w:rsidP="008A1932">
            <w:pPr>
              <w:spacing w:line="260" w:lineRule="exact"/>
              <w:rPr>
                <w:szCs w:val="21"/>
              </w:rPr>
            </w:pPr>
            <w:r w:rsidRPr="00B92CD1">
              <w:rPr>
                <w:szCs w:val="21"/>
              </w:rPr>
              <w:t>直径：</w:t>
            </w:r>
            <w:r w:rsidRPr="00B92CD1">
              <w:rPr>
                <w:szCs w:val="21"/>
              </w:rPr>
              <w:t>8.2mm</w:t>
            </w:r>
          </w:p>
          <w:p w14:paraId="2D699FE4" w14:textId="77777777" w:rsidR="008A1932" w:rsidRPr="00B92CD1" w:rsidRDefault="008A1932" w:rsidP="008A1932">
            <w:pPr>
              <w:spacing w:line="260" w:lineRule="exact"/>
              <w:rPr>
                <w:szCs w:val="21"/>
              </w:rPr>
            </w:pPr>
            <w:r w:rsidRPr="00B92CD1">
              <w:rPr>
                <w:szCs w:val="21"/>
              </w:rPr>
              <w:t>厚さ：</w:t>
            </w:r>
            <w:r w:rsidRPr="00B92CD1">
              <w:rPr>
                <w:szCs w:val="21"/>
              </w:rPr>
              <w:t>4.1mm</w:t>
            </w:r>
          </w:p>
          <w:p w14:paraId="4827BF20" w14:textId="0C28B7B0" w:rsidR="008A1932" w:rsidRPr="00B92CD1" w:rsidRDefault="00601D9C" w:rsidP="008A1932">
            <w:pPr>
              <w:spacing w:line="260" w:lineRule="exact"/>
              <w:rPr>
                <w:szCs w:val="21"/>
              </w:rPr>
            </w:pPr>
            <w:r w:rsidRPr="00B92CD1">
              <w:rPr>
                <w:rFonts w:hint="eastAsia"/>
                <w:szCs w:val="21"/>
              </w:rPr>
              <w:t>質量</w:t>
            </w:r>
            <w:r w:rsidR="008A1932" w:rsidRPr="00B92CD1">
              <w:rPr>
                <w:szCs w:val="21"/>
              </w:rPr>
              <w:t>：</w:t>
            </w:r>
            <w:r w:rsidR="008A1932" w:rsidRPr="00B92CD1">
              <w:rPr>
                <w:szCs w:val="21"/>
              </w:rPr>
              <w:t>187.6mg</w:t>
            </w:r>
          </w:p>
        </w:tc>
        <w:tc>
          <w:tcPr>
            <w:tcW w:w="1397" w:type="dxa"/>
            <w:tcBorders>
              <w:top w:val="single" w:sz="4" w:space="0" w:color="auto"/>
            </w:tcBorders>
            <w:vAlign w:val="center"/>
          </w:tcPr>
          <w:p w14:paraId="37DC0B89" w14:textId="77777777" w:rsidR="008A1932" w:rsidRPr="00B92CD1" w:rsidRDefault="001169E3" w:rsidP="008A1932">
            <w:pPr>
              <w:spacing w:line="260" w:lineRule="exact"/>
              <w:rPr>
                <w:szCs w:val="21"/>
              </w:rPr>
            </w:pPr>
            <w:r>
              <w:rPr>
                <w:noProof/>
              </w:rPr>
              <w:pict w14:anchorId="2B616CB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2189" type="#_x0000_t75" style="position:absolute;left:0;text-align:left;margin-left:39.55pt;margin-top:15.8pt;width:20.45pt;height:9.8pt;z-index:251658242;mso-position-horizontal-relative:text;mso-position-vertical-relative:text">
                  <v:imagedata r:id="rId7" o:title="270173_2129003F1022_1_06_fig06"/>
                </v:shape>
              </w:pict>
            </w:r>
            <w:r>
              <w:rPr>
                <w:noProof/>
              </w:rPr>
              <w:pict w14:anchorId="53945CDB">
                <v:shape id="_x0000_s2188" type="#_x0000_t75" style="position:absolute;left:0;text-align:left;margin-left:19.6pt;margin-top:10.2pt;width:19.15pt;height:17.5pt;z-index:251658241;mso-position-horizontal-relative:text;mso-position-vertical-relative:text">
                  <v:imagedata r:id="rId8" o:title="270173_2129003F1022_1_06_fig05"/>
                </v:shape>
              </w:pict>
            </w:r>
            <w:r>
              <w:rPr>
                <w:noProof/>
              </w:rPr>
              <w:object w:dxaOrig="1440" w:dyaOrig="1440" w14:anchorId="7DBB161F">
                <v:shape id="_x0000_s2187" type="#_x0000_t75" style="position:absolute;left:0;text-align:left;margin-left:-1.35pt;margin-top:9.75pt;width:19.3pt;height:18.45pt;z-index:251658240;mso-position-horizontal-relative:text;mso-position-vertical-relative:text">
                  <v:imagedata r:id="rId9" o:title=""/>
                </v:shape>
                <o:OLEObject Type="Embed" ProgID="Word.Picture.8" ShapeID="_x0000_s2187" DrawAspect="Content" ObjectID="_1803461774" r:id="rId10"/>
              </w:object>
            </w:r>
          </w:p>
        </w:tc>
        <w:tc>
          <w:tcPr>
            <w:tcW w:w="1253" w:type="dxa"/>
            <w:tcBorders>
              <w:top w:val="single" w:sz="4" w:space="0" w:color="auto"/>
            </w:tcBorders>
            <w:vAlign w:val="center"/>
          </w:tcPr>
          <w:p w14:paraId="0FB3699A" w14:textId="77777777" w:rsidR="008A1932" w:rsidRPr="00B92CD1" w:rsidRDefault="008A1932" w:rsidP="008A1932">
            <w:pPr>
              <w:spacing w:line="260" w:lineRule="exact"/>
              <w:jc w:val="center"/>
            </w:pPr>
            <w:r w:rsidRPr="00B92CD1">
              <w:t>NOM306</w:t>
            </w:r>
          </w:p>
        </w:tc>
        <w:tc>
          <w:tcPr>
            <w:tcW w:w="1582" w:type="dxa"/>
            <w:tcBorders>
              <w:top w:val="single" w:sz="4" w:space="0" w:color="auto"/>
            </w:tcBorders>
            <w:vAlign w:val="center"/>
          </w:tcPr>
          <w:p w14:paraId="70E702D2" w14:textId="77777777" w:rsidR="008A1932" w:rsidRPr="00B92CD1" w:rsidRDefault="008A1932" w:rsidP="008A1932">
            <w:pPr>
              <w:spacing w:line="260" w:lineRule="exact"/>
              <w:jc w:val="left"/>
              <w:rPr>
                <w:szCs w:val="21"/>
              </w:rPr>
            </w:pPr>
            <w:r w:rsidRPr="00B92CD1">
              <w:rPr>
                <w:szCs w:val="21"/>
              </w:rPr>
              <w:t>直径：約</w:t>
            </w:r>
            <w:r w:rsidRPr="00B92CD1">
              <w:rPr>
                <w:szCs w:val="21"/>
              </w:rPr>
              <w:t>6mm</w:t>
            </w:r>
          </w:p>
          <w:p w14:paraId="6964363C" w14:textId="77777777" w:rsidR="008A1932" w:rsidRPr="00B92CD1" w:rsidRDefault="008A1932" w:rsidP="008A1932">
            <w:pPr>
              <w:spacing w:line="260" w:lineRule="exact"/>
              <w:jc w:val="left"/>
              <w:rPr>
                <w:szCs w:val="21"/>
              </w:rPr>
            </w:pPr>
            <w:r w:rsidRPr="00B92CD1">
              <w:rPr>
                <w:szCs w:val="21"/>
              </w:rPr>
              <w:t>長さ：約</w:t>
            </w:r>
            <w:r w:rsidRPr="00B92CD1">
              <w:rPr>
                <w:szCs w:val="21"/>
              </w:rPr>
              <w:t>16mm</w:t>
            </w:r>
          </w:p>
          <w:p w14:paraId="4481970E" w14:textId="77777777" w:rsidR="008A1932" w:rsidRPr="00B92CD1" w:rsidRDefault="008A1932" w:rsidP="008A1932">
            <w:pPr>
              <w:spacing w:line="260" w:lineRule="exact"/>
              <w:jc w:val="left"/>
              <w:rPr>
                <w:szCs w:val="21"/>
              </w:rPr>
            </w:pPr>
            <w:r w:rsidRPr="00B92CD1">
              <w:rPr>
                <w:szCs w:val="21"/>
              </w:rPr>
              <w:t>重さ：約</w:t>
            </w:r>
            <w:r w:rsidRPr="00B92CD1">
              <w:rPr>
                <w:rFonts w:hint="eastAsia"/>
                <w:szCs w:val="21"/>
              </w:rPr>
              <w:t>0.21</w:t>
            </w:r>
            <w:r w:rsidRPr="00B92CD1">
              <w:rPr>
                <w:szCs w:val="21"/>
              </w:rPr>
              <w:t>g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3A8CC635" w14:textId="77777777" w:rsidR="008A1932" w:rsidRPr="00B92CD1" w:rsidRDefault="001169E3" w:rsidP="008A1932">
            <w:pPr>
              <w:spacing w:line="260" w:lineRule="exact"/>
              <w:rPr>
                <w:szCs w:val="20"/>
              </w:rPr>
            </w:pPr>
            <w:r>
              <w:rPr>
                <w:noProof/>
                <w:szCs w:val="20"/>
              </w:rPr>
              <w:pict w14:anchorId="0D4C97EE">
                <v:oval id="_x0000_s2193" style="position:absolute;left:0;text-align:left;margin-left:41pt;margin-top:15.1pt;width:16.15pt;height:16.2pt;z-index:251658245;mso-position-horizontal-relative:text;mso-position-vertical-relative:text">
                  <v:stroke dashstyle="dash"/>
                  <v:textbox inset="5.85pt,.7pt,5.85pt,.7pt"/>
                </v:oval>
              </w:pict>
            </w:r>
            <w:r>
              <w:rPr>
                <w:noProof/>
                <w:szCs w:val="20"/>
              </w:rPr>
              <w:pict w14:anchorId="4E6D31E5">
                <v:line id="_x0000_s2192" style="position:absolute;left:0;text-align:left;z-index:251658244;mso-position-horizontal-relative:text;mso-position-vertical-relative:text" from="21.55pt,17.55pt" to="21.55pt,27.6pt">
                  <v:stroke dashstyle="dash"/>
                </v:line>
              </w:pict>
            </w:r>
            <w:r>
              <w:rPr>
                <w:noProof/>
                <w:szCs w:val="20"/>
              </w:rPr>
              <w:pict w14:anchorId="4E1FED04"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_x0000_s2191" type="#_x0000_t116" style="position:absolute;left:0;text-align:left;margin-left:-1.15pt;margin-top:17.2pt;width:34.6pt;height:12.75pt;z-index:251658243;mso-position-horizontal-relative:text;mso-position-vertical-relative:text">
                  <v:stroke dashstyle="dash"/>
                </v:shape>
              </w:pict>
            </w:r>
            <w:r w:rsidR="008A1932" w:rsidRPr="00B92CD1">
              <w:rPr>
                <w:rFonts w:hint="eastAsia"/>
                <w:szCs w:val="20"/>
              </w:rPr>
              <w:t>3</w:t>
            </w:r>
            <w:r w:rsidR="008A1932" w:rsidRPr="00B92CD1">
              <w:rPr>
                <w:szCs w:val="20"/>
              </w:rPr>
              <w:t>号</w:t>
            </w:r>
          </w:p>
        </w:tc>
        <w:tc>
          <w:tcPr>
            <w:tcW w:w="1232" w:type="dxa"/>
            <w:tcBorders>
              <w:top w:val="single" w:sz="4" w:space="0" w:color="auto"/>
            </w:tcBorders>
            <w:vAlign w:val="center"/>
          </w:tcPr>
          <w:p w14:paraId="459CBC17" w14:textId="1DC727B3" w:rsidR="008A1932" w:rsidRPr="00B92CD1" w:rsidRDefault="008A1932" w:rsidP="008A1932">
            <w:pPr>
              <w:spacing w:line="260" w:lineRule="exact"/>
              <w:jc w:val="center"/>
              <w:rPr>
                <w:szCs w:val="21"/>
              </w:rPr>
            </w:pPr>
          </w:p>
        </w:tc>
      </w:tr>
      <w:tr w:rsidR="00B92CD1" w:rsidRPr="00B92CD1" w14:paraId="7547852F" w14:textId="77777777" w:rsidTr="00A24B0C">
        <w:trPr>
          <w:trHeight w:val="4082"/>
        </w:trPr>
        <w:tc>
          <w:tcPr>
            <w:tcW w:w="1375" w:type="dxa"/>
            <w:tcFitText/>
            <w:vAlign w:val="center"/>
          </w:tcPr>
          <w:p w14:paraId="7E712457" w14:textId="77777777" w:rsidR="008A1932" w:rsidRPr="00B92CD1" w:rsidRDefault="008A1932" w:rsidP="008A193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B92CD1">
              <w:rPr>
                <w:rFonts w:ascii="ＭＳ ゴシック" w:eastAsia="ＭＳ ゴシック" w:hAnsi="ＭＳ ゴシック" w:hint="eastAsia"/>
                <w:spacing w:val="13"/>
                <w:kern w:val="0"/>
              </w:rPr>
              <w:t>標準品と</w:t>
            </w:r>
            <w:r w:rsidRPr="00B92CD1">
              <w:rPr>
                <w:rFonts w:ascii="ＭＳ ゴシック" w:eastAsia="ＭＳ ゴシック" w:hAnsi="ＭＳ ゴシック" w:hint="eastAsia"/>
                <w:spacing w:val="2"/>
                <w:kern w:val="0"/>
              </w:rPr>
              <w:t>の</w:t>
            </w:r>
          </w:p>
          <w:p w14:paraId="558C212E" w14:textId="77777777" w:rsidR="008A1932" w:rsidRPr="00B92CD1" w:rsidRDefault="008A1932" w:rsidP="008A193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92CD1">
              <w:rPr>
                <w:rFonts w:ascii="ＭＳ ゴシック" w:eastAsia="ＭＳ ゴシック" w:hAnsi="ＭＳ ゴシック" w:hint="eastAsia"/>
                <w:spacing w:val="132"/>
                <w:kern w:val="0"/>
                <w:szCs w:val="21"/>
              </w:rPr>
              <w:t>同等</w:t>
            </w:r>
            <w:r w:rsidRPr="00B92CD1">
              <w:rPr>
                <w:rFonts w:ascii="ＭＳ ゴシック" w:eastAsia="ＭＳ ゴシック" w:hAnsi="ＭＳ ゴシック" w:hint="eastAsia"/>
                <w:kern w:val="0"/>
                <w:szCs w:val="21"/>
              </w:rPr>
              <w:t>性</w:t>
            </w:r>
          </w:p>
        </w:tc>
        <w:tc>
          <w:tcPr>
            <w:tcW w:w="8461" w:type="dxa"/>
            <w:gridSpan w:val="7"/>
          </w:tcPr>
          <w:p w14:paraId="1DAB647C" w14:textId="5606562F" w:rsidR="008A1932" w:rsidRPr="00B92CD1" w:rsidRDefault="008A1932" w:rsidP="008A1932">
            <w:r w:rsidRPr="00B92CD1">
              <w:t>生物学的同等性</w:t>
            </w:r>
            <w:r w:rsidRPr="00B92CD1">
              <w:rPr>
                <w:rFonts w:hint="eastAsia"/>
              </w:rPr>
              <w:t>試験</w:t>
            </w:r>
          </w:p>
          <w:p w14:paraId="2F60ABB5" w14:textId="56BD51F3" w:rsidR="008A1932" w:rsidRPr="00B92CD1" w:rsidRDefault="001169E3" w:rsidP="00807C8D">
            <w:pPr>
              <w:jc w:val="left"/>
            </w:pPr>
            <w:r>
              <w:rPr>
                <w:noProof/>
              </w:rPr>
              <w:pict w14:anchorId="066C061A">
                <v:shape id="図 1" o:spid="_x0000_s2195" type="#_x0000_t75" style="position:absolute;margin-left:0;margin-top:5.65pt;width:248.2pt;height:163.3pt;z-index:251658246;visibility:visible;mso-wrap-style:square;mso-position-horizontal:center;mso-position-horizontal-relative:text;mso-position-vertical:absolute;mso-position-vertical-relative:text;mso-width-relative:page;mso-height-relative:page">
                  <v:imagedata r:id="rId11" o:title=""/>
                </v:shape>
              </w:pict>
            </w:r>
          </w:p>
          <w:p w14:paraId="76C0D863" w14:textId="77777777" w:rsidR="00807C8D" w:rsidRPr="00B92CD1" w:rsidRDefault="00807C8D" w:rsidP="00807C8D">
            <w:pPr>
              <w:jc w:val="left"/>
            </w:pPr>
          </w:p>
          <w:p w14:paraId="5B42D474" w14:textId="77777777" w:rsidR="00807C8D" w:rsidRPr="00B92CD1" w:rsidRDefault="00807C8D" w:rsidP="00807C8D">
            <w:pPr>
              <w:jc w:val="left"/>
            </w:pPr>
          </w:p>
          <w:p w14:paraId="1C6DAC0A" w14:textId="77777777" w:rsidR="00807C8D" w:rsidRPr="00B92CD1" w:rsidRDefault="00807C8D" w:rsidP="00807C8D">
            <w:pPr>
              <w:jc w:val="left"/>
            </w:pPr>
          </w:p>
          <w:p w14:paraId="29C6ACA1" w14:textId="77777777" w:rsidR="00807C8D" w:rsidRPr="00B92CD1" w:rsidRDefault="00807C8D" w:rsidP="00807C8D">
            <w:pPr>
              <w:jc w:val="left"/>
            </w:pPr>
          </w:p>
          <w:p w14:paraId="3FC0472A" w14:textId="77777777" w:rsidR="00807C8D" w:rsidRPr="00B92CD1" w:rsidRDefault="00807C8D" w:rsidP="00807C8D">
            <w:pPr>
              <w:jc w:val="left"/>
            </w:pPr>
          </w:p>
          <w:p w14:paraId="46164789" w14:textId="77777777" w:rsidR="00807C8D" w:rsidRPr="00B92CD1" w:rsidRDefault="00807C8D" w:rsidP="00807C8D">
            <w:pPr>
              <w:jc w:val="left"/>
            </w:pPr>
          </w:p>
          <w:p w14:paraId="5DCF8BA0" w14:textId="77777777" w:rsidR="00807C8D" w:rsidRPr="00B92CD1" w:rsidRDefault="00807C8D" w:rsidP="00807C8D">
            <w:pPr>
              <w:jc w:val="left"/>
            </w:pPr>
          </w:p>
          <w:p w14:paraId="09AD8EE9" w14:textId="77777777" w:rsidR="00807C8D" w:rsidRPr="00B92CD1" w:rsidRDefault="00807C8D" w:rsidP="00807C8D">
            <w:pPr>
              <w:jc w:val="left"/>
            </w:pPr>
          </w:p>
          <w:p w14:paraId="383D2E55" w14:textId="77777777" w:rsidR="00807C8D" w:rsidRPr="00B92CD1" w:rsidRDefault="00807C8D" w:rsidP="00807C8D">
            <w:pPr>
              <w:jc w:val="left"/>
            </w:pPr>
          </w:p>
          <w:p w14:paraId="654C79CA" w14:textId="77777777" w:rsidR="00807C8D" w:rsidRPr="00B92CD1" w:rsidRDefault="00807C8D" w:rsidP="00807C8D">
            <w:pPr>
              <w:jc w:val="left"/>
            </w:pPr>
          </w:p>
          <w:p w14:paraId="2809C5BD" w14:textId="77777777" w:rsidR="00807C8D" w:rsidRPr="00B92CD1" w:rsidRDefault="00807C8D" w:rsidP="00807C8D">
            <w:pPr>
              <w:jc w:val="left"/>
            </w:pPr>
          </w:p>
          <w:p w14:paraId="095AA3B8" w14:textId="77777777" w:rsidR="008A1932" w:rsidRPr="00B92CD1" w:rsidRDefault="008A1932" w:rsidP="008A1932">
            <w:pPr>
              <w:jc w:val="center"/>
            </w:pPr>
            <w:r w:rsidRPr="00B92CD1">
              <w:rPr>
                <w:rFonts w:hint="eastAsia"/>
              </w:rPr>
              <w:t>生物学的同等性試験により、両剤の生物学的同等性が確認された。</w:t>
            </w:r>
          </w:p>
        </w:tc>
      </w:tr>
      <w:tr w:rsidR="008A1932" w:rsidRPr="00B92CD1" w14:paraId="4C9C5C47" w14:textId="77777777" w:rsidTr="00F5580A">
        <w:tc>
          <w:tcPr>
            <w:tcW w:w="1375" w:type="dxa"/>
            <w:vAlign w:val="center"/>
          </w:tcPr>
          <w:p w14:paraId="53CD56E1" w14:textId="77777777" w:rsidR="008A1932" w:rsidRPr="00B92CD1" w:rsidRDefault="008A1932" w:rsidP="008A1932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B92CD1">
              <w:rPr>
                <w:rFonts w:ascii="ＭＳ ゴシック" w:eastAsia="ＭＳ ゴシック" w:hAnsi="ＭＳ ゴシック" w:hint="eastAsia"/>
              </w:rPr>
              <w:t>担当者、</w:t>
            </w:r>
          </w:p>
          <w:p w14:paraId="078AEADB" w14:textId="77777777" w:rsidR="008A1932" w:rsidRPr="00B92CD1" w:rsidRDefault="008A1932" w:rsidP="008A1932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B92CD1"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8461" w:type="dxa"/>
            <w:gridSpan w:val="7"/>
          </w:tcPr>
          <w:p w14:paraId="7760835C" w14:textId="77777777" w:rsidR="008A1932" w:rsidRPr="00B92CD1" w:rsidRDefault="008A1932" w:rsidP="008A1932">
            <w:pPr>
              <w:rPr>
                <w:rFonts w:cs="ＭＳ Ｐゴシック"/>
                <w:kern w:val="0"/>
                <w:szCs w:val="21"/>
              </w:rPr>
            </w:pPr>
          </w:p>
        </w:tc>
      </w:tr>
    </w:tbl>
    <w:p w14:paraId="258CF360" w14:textId="77777777" w:rsidR="00E35376" w:rsidRPr="00B92CD1" w:rsidRDefault="00E35376" w:rsidP="004B0C77">
      <w:pPr>
        <w:spacing w:line="340" w:lineRule="exact"/>
        <w:ind w:right="384"/>
      </w:pPr>
    </w:p>
    <w:sectPr w:rsidR="00E35376" w:rsidRPr="00B92CD1" w:rsidSect="00691EA1">
      <w:type w:val="continuous"/>
      <w:pgSz w:w="11906" w:h="16838" w:code="9"/>
      <w:pgMar w:top="567" w:right="1134" w:bottom="295" w:left="1134" w:header="0" w:footer="0" w:gutter="0"/>
      <w:cols w:space="425"/>
      <w:docGrid w:type="linesAndChars" w:linePitch="290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7F8B2E" w14:textId="77777777" w:rsidR="00691EA1" w:rsidRDefault="00691EA1" w:rsidP="007327BF">
      <w:r>
        <w:separator/>
      </w:r>
    </w:p>
  </w:endnote>
  <w:endnote w:type="continuationSeparator" w:id="0">
    <w:p w14:paraId="1C8B1DDB" w14:textId="77777777" w:rsidR="00691EA1" w:rsidRDefault="00691EA1" w:rsidP="007327BF">
      <w:r>
        <w:continuationSeparator/>
      </w:r>
    </w:p>
  </w:endnote>
  <w:endnote w:type="continuationNotice" w:id="1">
    <w:p w14:paraId="01ED732C" w14:textId="77777777" w:rsidR="000C60AF" w:rsidRDefault="000C60A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0B70E9" w14:textId="77777777" w:rsidR="00691EA1" w:rsidRDefault="00691EA1" w:rsidP="007327BF">
      <w:r>
        <w:separator/>
      </w:r>
    </w:p>
  </w:footnote>
  <w:footnote w:type="continuationSeparator" w:id="0">
    <w:p w14:paraId="58BD6271" w14:textId="77777777" w:rsidR="00691EA1" w:rsidRDefault="00691EA1" w:rsidP="007327BF">
      <w:r>
        <w:continuationSeparator/>
      </w:r>
    </w:p>
  </w:footnote>
  <w:footnote w:type="continuationNotice" w:id="1">
    <w:p w14:paraId="4076D3F1" w14:textId="77777777" w:rsidR="000C60AF" w:rsidRDefault="000C60A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926AE"/>
    <w:multiLevelType w:val="hybridMultilevel"/>
    <w:tmpl w:val="898A061C"/>
    <w:lvl w:ilvl="0" w:tplc="50A8936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265763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3"/>
  <w:drawingGridVerticalSpacing w:val="145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196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E0E27"/>
    <w:rsid w:val="00045955"/>
    <w:rsid w:val="00046F0A"/>
    <w:rsid w:val="00047A0E"/>
    <w:rsid w:val="000530A2"/>
    <w:rsid w:val="00086CD4"/>
    <w:rsid w:val="000A1CDB"/>
    <w:rsid w:val="000B16FE"/>
    <w:rsid w:val="000C2C59"/>
    <w:rsid w:val="000C60AF"/>
    <w:rsid w:val="000E32E1"/>
    <w:rsid w:val="000F5310"/>
    <w:rsid w:val="000F5A2F"/>
    <w:rsid w:val="00115BDA"/>
    <w:rsid w:val="001169E3"/>
    <w:rsid w:val="00132354"/>
    <w:rsid w:val="0014101B"/>
    <w:rsid w:val="00196EE0"/>
    <w:rsid w:val="001B74FE"/>
    <w:rsid w:val="001C06A5"/>
    <w:rsid w:val="001C68FE"/>
    <w:rsid w:val="001D42FB"/>
    <w:rsid w:val="001F1261"/>
    <w:rsid w:val="001F4EFA"/>
    <w:rsid w:val="001F5E49"/>
    <w:rsid w:val="00200585"/>
    <w:rsid w:val="002078D7"/>
    <w:rsid w:val="00211AB4"/>
    <w:rsid w:val="00232172"/>
    <w:rsid w:val="002368E6"/>
    <w:rsid w:val="002441F3"/>
    <w:rsid w:val="00250A00"/>
    <w:rsid w:val="0026742F"/>
    <w:rsid w:val="00272722"/>
    <w:rsid w:val="00276F32"/>
    <w:rsid w:val="002900B3"/>
    <w:rsid w:val="002A1467"/>
    <w:rsid w:val="002B5F1D"/>
    <w:rsid w:val="002E3987"/>
    <w:rsid w:val="00304991"/>
    <w:rsid w:val="00334AEF"/>
    <w:rsid w:val="0033676A"/>
    <w:rsid w:val="0033712C"/>
    <w:rsid w:val="00341D2D"/>
    <w:rsid w:val="00366EF9"/>
    <w:rsid w:val="00376591"/>
    <w:rsid w:val="00383320"/>
    <w:rsid w:val="00390111"/>
    <w:rsid w:val="003B09FB"/>
    <w:rsid w:val="003B63B3"/>
    <w:rsid w:val="003C3602"/>
    <w:rsid w:val="003C55E8"/>
    <w:rsid w:val="003C7816"/>
    <w:rsid w:val="003D6C4D"/>
    <w:rsid w:val="003F0100"/>
    <w:rsid w:val="0042644A"/>
    <w:rsid w:val="004341DE"/>
    <w:rsid w:val="00442853"/>
    <w:rsid w:val="00456DD1"/>
    <w:rsid w:val="00457713"/>
    <w:rsid w:val="00461589"/>
    <w:rsid w:val="0046753D"/>
    <w:rsid w:val="00486631"/>
    <w:rsid w:val="00491B2D"/>
    <w:rsid w:val="004A121A"/>
    <w:rsid w:val="004B09F6"/>
    <w:rsid w:val="004B0C77"/>
    <w:rsid w:val="004D0E91"/>
    <w:rsid w:val="004D3477"/>
    <w:rsid w:val="004D4353"/>
    <w:rsid w:val="004D5593"/>
    <w:rsid w:val="004D696E"/>
    <w:rsid w:val="004E0AFE"/>
    <w:rsid w:val="004E24DA"/>
    <w:rsid w:val="004E6527"/>
    <w:rsid w:val="004E6AD9"/>
    <w:rsid w:val="004F4FF2"/>
    <w:rsid w:val="005008E3"/>
    <w:rsid w:val="00503324"/>
    <w:rsid w:val="00507116"/>
    <w:rsid w:val="00507EB9"/>
    <w:rsid w:val="00510FB1"/>
    <w:rsid w:val="00522745"/>
    <w:rsid w:val="005263AD"/>
    <w:rsid w:val="00542CD6"/>
    <w:rsid w:val="00544D5C"/>
    <w:rsid w:val="00546263"/>
    <w:rsid w:val="00572E89"/>
    <w:rsid w:val="00572EE6"/>
    <w:rsid w:val="00573C59"/>
    <w:rsid w:val="005D6F06"/>
    <w:rsid w:val="005E0E27"/>
    <w:rsid w:val="005E34C8"/>
    <w:rsid w:val="005F7C83"/>
    <w:rsid w:val="00601D9C"/>
    <w:rsid w:val="00620381"/>
    <w:rsid w:val="00620779"/>
    <w:rsid w:val="0062384E"/>
    <w:rsid w:val="006252B3"/>
    <w:rsid w:val="00633950"/>
    <w:rsid w:val="00636587"/>
    <w:rsid w:val="00636C68"/>
    <w:rsid w:val="00643CE7"/>
    <w:rsid w:val="0064616D"/>
    <w:rsid w:val="0065015B"/>
    <w:rsid w:val="00673E2E"/>
    <w:rsid w:val="00691EA1"/>
    <w:rsid w:val="006929A4"/>
    <w:rsid w:val="006A5535"/>
    <w:rsid w:val="006B3137"/>
    <w:rsid w:val="006C3D9D"/>
    <w:rsid w:val="006D2D59"/>
    <w:rsid w:val="006D6B3D"/>
    <w:rsid w:val="006D7211"/>
    <w:rsid w:val="006E0B43"/>
    <w:rsid w:val="006E3358"/>
    <w:rsid w:val="006E48E9"/>
    <w:rsid w:val="006E51EE"/>
    <w:rsid w:val="00703A3F"/>
    <w:rsid w:val="007327BF"/>
    <w:rsid w:val="0074572C"/>
    <w:rsid w:val="00746C1A"/>
    <w:rsid w:val="00760E08"/>
    <w:rsid w:val="00763CCE"/>
    <w:rsid w:val="00787CA3"/>
    <w:rsid w:val="007B2800"/>
    <w:rsid w:val="007D5E1E"/>
    <w:rsid w:val="007F6580"/>
    <w:rsid w:val="00807C8D"/>
    <w:rsid w:val="00810FAE"/>
    <w:rsid w:val="00811D9F"/>
    <w:rsid w:val="008124E9"/>
    <w:rsid w:val="008233BC"/>
    <w:rsid w:val="00825815"/>
    <w:rsid w:val="00827FB1"/>
    <w:rsid w:val="008317EE"/>
    <w:rsid w:val="00833864"/>
    <w:rsid w:val="00834EDB"/>
    <w:rsid w:val="0083539B"/>
    <w:rsid w:val="00835879"/>
    <w:rsid w:val="00870327"/>
    <w:rsid w:val="0087783D"/>
    <w:rsid w:val="0088354A"/>
    <w:rsid w:val="008972DE"/>
    <w:rsid w:val="008A1932"/>
    <w:rsid w:val="008A385F"/>
    <w:rsid w:val="008B4F1A"/>
    <w:rsid w:val="008B564D"/>
    <w:rsid w:val="008B5D43"/>
    <w:rsid w:val="008E67D4"/>
    <w:rsid w:val="008F7DAC"/>
    <w:rsid w:val="00916C47"/>
    <w:rsid w:val="00916F53"/>
    <w:rsid w:val="00921E60"/>
    <w:rsid w:val="00926AF4"/>
    <w:rsid w:val="00931A57"/>
    <w:rsid w:val="0095009C"/>
    <w:rsid w:val="00951B83"/>
    <w:rsid w:val="0095634C"/>
    <w:rsid w:val="00973907"/>
    <w:rsid w:val="009744AD"/>
    <w:rsid w:val="00994B10"/>
    <w:rsid w:val="009B41FA"/>
    <w:rsid w:val="009B6CA3"/>
    <w:rsid w:val="009D6E1E"/>
    <w:rsid w:val="009E1DF8"/>
    <w:rsid w:val="009F1714"/>
    <w:rsid w:val="009F64EA"/>
    <w:rsid w:val="00A02BC1"/>
    <w:rsid w:val="00A24B0C"/>
    <w:rsid w:val="00A32391"/>
    <w:rsid w:val="00A41A21"/>
    <w:rsid w:val="00A466EF"/>
    <w:rsid w:val="00A474CB"/>
    <w:rsid w:val="00A552B6"/>
    <w:rsid w:val="00A60C06"/>
    <w:rsid w:val="00A77943"/>
    <w:rsid w:val="00A82ACB"/>
    <w:rsid w:val="00A85280"/>
    <w:rsid w:val="00AB1F1B"/>
    <w:rsid w:val="00AE21B3"/>
    <w:rsid w:val="00AE5A61"/>
    <w:rsid w:val="00B101A9"/>
    <w:rsid w:val="00B338C2"/>
    <w:rsid w:val="00B423F5"/>
    <w:rsid w:val="00B62B31"/>
    <w:rsid w:val="00B62E26"/>
    <w:rsid w:val="00B73057"/>
    <w:rsid w:val="00B81329"/>
    <w:rsid w:val="00B83B46"/>
    <w:rsid w:val="00B92CD1"/>
    <w:rsid w:val="00BA41E1"/>
    <w:rsid w:val="00BA5A31"/>
    <w:rsid w:val="00BA74CC"/>
    <w:rsid w:val="00BB08F3"/>
    <w:rsid w:val="00BB40BE"/>
    <w:rsid w:val="00BF189D"/>
    <w:rsid w:val="00C10D2B"/>
    <w:rsid w:val="00C3491A"/>
    <w:rsid w:val="00C350DC"/>
    <w:rsid w:val="00C4297A"/>
    <w:rsid w:val="00C50B2E"/>
    <w:rsid w:val="00C56AF4"/>
    <w:rsid w:val="00C95ED4"/>
    <w:rsid w:val="00CA5AAF"/>
    <w:rsid w:val="00CC1D9C"/>
    <w:rsid w:val="00CC5E59"/>
    <w:rsid w:val="00CD74AE"/>
    <w:rsid w:val="00CE2510"/>
    <w:rsid w:val="00CE7DBE"/>
    <w:rsid w:val="00D069BE"/>
    <w:rsid w:val="00D10970"/>
    <w:rsid w:val="00D223D6"/>
    <w:rsid w:val="00D25D5C"/>
    <w:rsid w:val="00D35E78"/>
    <w:rsid w:val="00D410ED"/>
    <w:rsid w:val="00D47B2A"/>
    <w:rsid w:val="00D64286"/>
    <w:rsid w:val="00D7728E"/>
    <w:rsid w:val="00D80376"/>
    <w:rsid w:val="00DB2F5E"/>
    <w:rsid w:val="00DC09AE"/>
    <w:rsid w:val="00DC7D15"/>
    <w:rsid w:val="00DF10AB"/>
    <w:rsid w:val="00DF2707"/>
    <w:rsid w:val="00E01F7A"/>
    <w:rsid w:val="00E35376"/>
    <w:rsid w:val="00E44C65"/>
    <w:rsid w:val="00E46E9B"/>
    <w:rsid w:val="00E57AE0"/>
    <w:rsid w:val="00E57B87"/>
    <w:rsid w:val="00E70ED7"/>
    <w:rsid w:val="00E77287"/>
    <w:rsid w:val="00EA3DC5"/>
    <w:rsid w:val="00EC5E03"/>
    <w:rsid w:val="00EE0A95"/>
    <w:rsid w:val="00EE1FB9"/>
    <w:rsid w:val="00F10206"/>
    <w:rsid w:val="00F305A4"/>
    <w:rsid w:val="00F33088"/>
    <w:rsid w:val="00F36D45"/>
    <w:rsid w:val="00F42F69"/>
    <w:rsid w:val="00F50605"/>
    <w:rsid w:val="00F5580A"/>
    <w:rsid w:val="00F66EB8"/>
    <w:rsid w:val="00F7049B"/>
    <w:rsid w:val="00F721A6"/>
    <w:rsid w:val="00F73E02"/>
    <w:rsid w:val="00F74FC5"/>
    <w:rsid w:val="00F95170"/>
    <w:rsid w:val="00F9791C"/>
    <w:rsid w:val="00FB12AC"/>
    <w:rsid w:val="00FB34F9"/>
    <w:rsid w:val="00FE74BF"/>
    <w:rsid w:val="00FF5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96">
      <v:textbox inset="5.85pt,.7pt,5.85pt,.7pt"/>
    </o:shapedefaults>
    <o:shapelayout v:ext="edit">
      <o:idmap v:ext="edit" data="2"/>
    </o:shapelayout>
  </w:shapeDefaults>
  <w:decimalSymbol w:val="."/>
  <w:listSeparator w:val=","/>
  <w14:docId w14:val="7595604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A552B6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qFormat/>
    <w:rsid w:val="004A121A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B6CA3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3F010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7327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327BF"/>
    <w:rPr>
      <w:kern w:val="2"/>
      <w:sz w:val="21"/>
      <w:szCs w:val="24"/>
    </w:rPr>
  </w:style>
  <w:style w:type="paragraph" w:styleId="a7">
    <w:name w:val="footer"/>
    <w:basedOn w:val="a"/>
    <w:link w:val="a8"/>
    <w:rsid w:val="007327B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327BF"/>
    <w:rPr>
      <w:kern w:val="2"/>
      <w:sz w:val="21"/>
      <w:szCs w:val="24"/>
    </w:rPr>
  </w:style>
  <w:style w:type="character" w:styleId="a9">
    <w:name w:val="annotation reference"/>
    <w:rsid w:val="00572EE6"/>
    <w:rPr>
      <w:sz w:val="18"/>
      <w:szCs w:val="18"/>
    </w:rPr>
  </w:style>
  <w:style w:type="paragraph" w:styleId="aa">
    <w:name w:val="annotation text"/>
    <w:basedOn w:val="a"/>
    <w:link w:val="ab"/>
    <w:rsid w:val="00572EE6"/>
    <w:pPr>
      <w:jc w:val="left"/>
    </w:pPr>
  </w:style>
  <w:style w:type="character" w:customStyle="1" w:styleId="ab">
    <w:name w:val="コメント文字列 (文字)"/>
    <w:link w:val="aa"/>
    <w:rsid w:val="00572EE6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572EE6"/>
    <w:rPr>
      <w:b/>
      <w:bCs/>
    </w:rPr>
  </w:style>
  <w:style w:type="character" w:customStyle="1" w:styleId="ad">
    <w:name w:val="コメント内容 (文字)"/>
    <w:link w:val="ac"/>
    <w:rsid w:val="00572EE6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51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84404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98062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279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9104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23607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4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0887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02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5926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783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4327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0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8823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1468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4028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2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54491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2629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48441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75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37990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7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13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0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25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6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7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531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573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36972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3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73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4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37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1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1413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0701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64341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620585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80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43099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F920C7019457A4795A74BFBB44CF0C8" ma:contentTypeVersion="13" ma:contentTypeDescription="新しいドキュメントを作成します。" ma:contentTypeScope="" ma:versionID="8ba6c5ef350abf81e03065569350eb47">
  <xsd:schema xmlns:xsd="http://www.w3.org/2001/XMLSchema" xmlns:xs="http://www.w3.org/2001/XMLSchema" xmlns:p="http://schemas.microsoft.com/office/2006/metadata/properties" xmlns:ns2="79059cd7-d0b4-4b23-bbba-a2cd8c97b717" xmlns:ns3="965e3953-0335-43f3-aeaf-7dd2a1351593" targetNamespace="http://schemas.microsoft.com/office/2006/metadata/properties" ma:root="true" ma:fieldsID="f7dd5cdb0c342a954b13ee01932a01c4" ns2:_="" ns3:_="">
    <xsd:import namespace="79059cd7-d0b4-4b23-bbba-a2cd8c97b717"/>
    <xsd:import namespace="965e3953-0335-43f3-aeaf-7dd2a13515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59cd7-d0b4-4b23-bbba-a2cd8c97b7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f320378b-b727-4ea4-8658-d1161bd8dd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5e3953-0335-43f3-aeaf-7dd2a135159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d140005-40c8-4379-a20c-99e1189bf096}" ma:internalName="TaxCatchAll" ma:showField="CatchAllData" ma:web="965e3953-0335-43f3-aeaf-7dd2a13515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9059cd7-d0b4-4b23-bbba-a2cd8c97b717">
      <Terms xmlns="http://schemas.microsoft.com/office/infopath/2007/PartnerControls"/>
    </lcf76f155ced4ddcb4097134ff3c332f>
    <TaxCatchAll xmlns="965e3953-0335-43f3-aeaf-7dd2a1351593" xsi:nil="true"/>
  </documentManagement>
</p:properties>
</file>

<file path=customXml/itemProps1.xml><?xml version="1.0" encoding="utf-8"?>
<ds:datastoreItem xmlns:ds="http://schemas.openxmlformats.org/officeDocument/2006/customXml" ds:itemID="{979211CD-0F32-4251-93CF-6C61C09E69E9}"/>
</file>

<file path=customXml/itemProps2.xml><?xml version="1.0" encoding="utf-8"?>
<ds:datastoreItem xmlns:ds="http://schemas.openxmlformats.org/officeDocument/2006/customXml" ds:itemID="{81054158-6B9B-48E9-AEF4-6612DEA1D1D6}"/>
</file>

<file path=customXml/itemProps3.xml><?xml version="1.0" encoding="utf-8"?>
<ds:datastoreItem xmlns:ds="http://schemas.openxmlformats.org/officeDocument/2006/customXml" ds:itemID="{86FE9DFD-51A3-4CA4-9579-D40FAA663BB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852</Characters>
  <Application>Microsoft Office Word</Application>
  <DocSecurity>2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Links>
    <vt:vector size="12" baseType="variant">
      <vt:variant>
        <vt:i4>2359403</vt:i4>
      </vt:variant>
      <vt:variant>
        <vt:i4>-1</vt:i4>
      </vt:variant>
      <vt:variant>
        <vt:i4>1164</vt:i4>
      </vt:variant>
      <vt:variant>
        <vt:i4>1</vt:i4>
      </vt:variant>
      <vt:variant>
        <vt:lpwstr>http://www.info.pmda.go.jp/go/pack/2129003F1022_1_06/figures/270173_2129003F1022_1_06_fig05.jpg</vt:lpwstr>
      </vt:variant>
      <vt:variant>
        <vt:lpwstr/>
      </vt:variant>
      <vt:variant>
        <vt:i4>2359400</vt:i4>
      </vt:variant>
      <vt:variant>
        <vt:i4>-1</vt:i4>
      </vt:variant>
      <vt:variant>
        <vt:i4>1165</vt:i4>
      </vt:variant>
      <vt:variant>
        <vt:i4>1</vt:i4>
      </vt:variant>
      <vt:variant>
        <vt:lpwstr>http://www.info.pmda.go.jp/go/pack/2129003F1022_1_06/figures/270173_2129003F1022_1_06_fig06.jpg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/>
  <cp:revision>1</cp:revision>
  <dcterms:created xsi:type="dcterms:W3CDTF">2025-03-14T03:50:00Z</dcterms:created>
  <dcterms:modified xsi:type="dcterms:W3CDTF">2025-03-14T03:50:00Z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0x010100FF920C7019457A4795A74BFBB44CF0C8</vt:lpwstr>
  </property>
</Properties>
</file>