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34E09E" w14:textId="64707C5A" w:rsidR="00EE09C4" w:rsidRPr="00E70FF4" w:rsidRDefault="00EF4A85" w:rsidP="00EF4A85">
      <w:pPr>
        <w:spacing w:line="340" w:lineRule="exact"/>
        <w:jc w:val="right"/>
        <w:rPr>
          <w:szCs w:val="21"/>
        </w:rPr>
      </w:pPr>
      <w:r w:rsidRPr="00E70FF4">
        <w:rPr>
          <w:szCs w:val="21"/>
        </w:rPr>
        <w:t>20</w:t>
      </w:r>
      <w:r w:rsidR="00A654C0" w:rsidRPr="00E70FF4">
        <w:rPr>
          <w:rFonts w:hint="eastAsia"/>
          <w:szCs w:val="21"/>
        </w:rPr>
        <w:t>2</w:t>
      </w:r>
      <w:r w:rsidR="00490D12" w:rsidRPr="00490D12">
        <w:rPr>
          <w:szCs w:val="21"/>
        </w:rPr>
        <w:t>5</w:t>
      </w:r>
      <w:r w:rsidR="00526613" w:rsidRPr="00E70FF4">
        <w:rPr>
          <w:rFonts w:hint="eastAsia"/>
          <w:szCs w:val="21"/>
        </w:rPr>
        <w:t>年</w:t>
      </w:r>
      <w:r w:rsidR="004A4E80" w:rsidRPr="00E70FF4">
        <w:rPr>
          <w:szCs w:val="21"/>
        </w:rPr>
        <w:t>4</w:t>
      </w:r>
      <w:r w:rsidR="00526613" w:rsidRPr="00E70FF4">
        <w:rPr>
          <w:rFonts w:hint="eastAsia"/>
          <w:szCs w:val="21"/>
        </w:rPr>
        <w:t>月</w:t>
      </w:r>
      <w:r w:rsidR="00EE09C4" w:rsidRPr="00E70FF4">
        <w:rPr>
          <w:szCs w:val="21"/>
        </w:rPr>
        <w:t>作成</w:t>
      </w:r>
    </w:p>
    <w:p w14:paraId="209A068F" w14:textId="77777777" w:rsidR="00461589" w:rsidRPr="00E70FF4" w:rsidRDefault="00FD5CDF" w:rsidP="00EF4A85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E70FF4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161"/>
        <w:gridCol w:w="4161"/>
      </w:tblGrid>
      <w:tr w:rsidR="00E70FF4" w:rsidRPr="00E70FF4" w14:paraId="3E0F9AF1" w14:textId="77777777" w:rsidTr="007A735A">
        <w:tc>
          <w:tcPr>
            <w:tcW w:w="1514" w:type="dxa"/>
            <w:vAlign w:val="center"/>
          </w:tcPr>
          <w:p w14:paraId="4FFA6AD9" w14:textId="77777777" w:rsidR="00461589" w:rsidRPr="00E70FF4" w:rsidRDefault="00461589" w:rsidP="00EF4A85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vAlign w:val="center"/>
          </w:tcPr>
          <w:p w14:paraId="54E1EAEF" w14:textId="77777777" w:rsidR="00461589" w:rsidRPr="00E70FF4" w:rsidRDefault="00461589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61" w:type="dxa"/>
            <w:vAlign w:val="center"/>
          </w:tcPr>
          <w:p w14:paraId="79FEC66F" w14:textId="77777777" w:rsidR="00461589" w:rsidRPr="00E70FF4" w:rsidRDefault="00FE743C" w:rsidP="002D292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標準</w:t>
            </w:r>
            <w:r w:rsidR="00411CF9" w:rsidRPr="00E70FF4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E70FF4" w:rsidRPr="00E70FF4" w14:paraId="2A82EE5A" w14:textId="77777777" w:rsidTr="007A735A">
        <w:trPr>
          <w:trHeight w:val="443"/>
        </w:trPr>
        <w:tc>
          <w:tcPr>
            <w:tcW w:w="1514" w:type="dxa"/>
            <w:vAlign w:val="center"/>
          </w:tcPr>
          <w:p w14:paraId="77B7EAE3" w14:textId="77777777" w:rsidR="00461589" w:rsidRPr="00E70FF4" w:rsidRDefault="003F7CE0" w:rsidP="00A654C0">
            <w:pPr>
              <w:topLinePunct/>
              <w:spacing w:line="240" w:lineRule="exact"/>
              <w:jc w:val="distribute"/>
              <w:rPr>
                <w:rFonts w:ascii="ＭＳ ゴシック" w:eastAsia="ＭＳ ゴシック" w:hAnsi="ＭＳ ゴシック"/>
                <w:szCs w:val="21"/>
              </w:rPr>
            </w:pPr>
            <w:r w:rsidRPr="00E70FF4">
              <w:rPr>
                <w:rFonts w:ascii="ＭＳ ゴシック" w:eastAsia="ＭＳ ゴシック" w:hAnsi="ＭＳ ゴシック" w:hint="eastAsia"/>
                <w:szCs w:val="21"/>
              </w:rPr>
              <w:t>販売会社名</w:t>
            </w:r>
          </w:p>
        </w:tc>
        <w:tc>
          <w:tcPr>
            <w:tcW w:w="4161" w:type="dxa"/>
            <w:vAlign w:val="center"/>
          </w:tcPr>
          <w:p w14:paraId="65BAF069" w14:textId="3F8DCAE2" w:rsidR="003F7CE0" w:rsidRPr="00E70FF4" w:rsidRDefault="008616D4" w:rsidP="00A654C0">
            <w:pPr>
              <w:spacing w:line="240" w:lineRule="exact"/>
              <w:jc w:val="center"/>
            </w:pPr>
            <w:r w:rsidRPr="00E70FF4">
              <w:rPr>
                <w:rFonts w:hint="eastAsia"/>
              </w:rPr>
              <w:t>ネオ</w:t>
            </w:r>
            <w:r w:rsidR="00401C9D" w:rsidRPr="00E70FF4">
              <w:rPr>
                <w:rFonts w:hint="eastAsia"/>
              </w:rPr>
              <w:t>クリティケア</w:t>
            </w:r>
            <w:r w:rsidRPr="00E70FF4">
              <w:rPr>
                <w:rFonts w:hint="eastAsia"/>
              </w:rPr>
              <w:t>製薬</w:t>
            </w:r>
            <w:r w:rsidR="00461589" w:rsidRPr="00E70FF4">
              <w:rPr>
                <w:rFonts w:hint="eastAsia"/>
              </w:rPr>
              <w:t>株式会社</w:t>
            </w:r>
          </w:p>
        </w:tc>
        <w:tc>
          <w:tcPr>
            <w:tcW w:w="4161" w:type="dxa"/>
            <w:vAlign w:val="center"/>
          </w:tcPr>
          <w:p w14:paraId="4FA5E65A" w14:textId="77777777" w:rsidR="003F7CE0" w:rsidRPr="00E70FF4" w:rsidRDefault="00DD2280" w:rsidP="003F7CE0">
            <w:pPr>
              <w:spacing w:line="200" w:lineRule="exact"/>
              <w:jc w:val="center"/>
              <w:rPr>
                <w:szCs w:val="21"/>
              </w:rPr>
            </w:pPr>
            <w:r w:rsidRPr="00E70FF4">
              <w:rPr>
                <w:rFonts w:hint="eastAsia"/>
                <w:szCs w:val="21"/>
              </w:rPr>
              <w:t>田辺三菱製薬株式会社</w:t>
            </w:r>
          </w:p>
        </w:tc>
      </w:tr>
      <w:tr w:rsidR="00E70FF4" w:rsidRPr="00E70FF4" w14:paraId="111236F6" w14:textId="77777777" w:rsidTr="007A735A">
        <w:tc>
          <w:tcPr>
            <w:tcW w:w="1514" w:type="dxa"/>
            <w:vAlign w:val="center"/>
          </w:tcPr>
          <w:p w14:paraId="7BFEBC7F" w14:textId="77777777" w:rsidR="00461589" w:rsidRPr="00E70FF4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161" w:type="dxa"/>
            <w:vAlign w:val="center"/>
          </w:tcPr>
          <w:p w14:paraId="7692511D" w14:textId="77777777" w:rsidR="00461589" w:rsidRPr="00E70FF4" w:rsidRDefault="003F7CE0" w:rsidP="002D2927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7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エダラボン点滴静注</w:t>
            </w:r>
            <w:r w:rsidRPr="00E7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30mg</w:t>
            </w:r>
            <w:r w:rsidRPr="00E7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バッグ「アイロム」</w:t>
            </w:r>
          </w:p>
        </w:tc>
        <w:tc>
          <w:tcPr>
            <w:tcW w:w="4161" w:type="dxa"/>
            <w:vAlign w:val="center"/>
          </w:tcPr>
          <w:p w14:paraId="663EC4D6" w14:textId="77777777" w:rsidR="00461589" w:rsidRPr="00E70FF4" w:rsidRDefault="00FD5CDF" w:rsidP="00636712">
            <w:pPr>
              <w:pStyle w:val="2"/>
              <w:spacing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E7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ラジカット点滴静注バッグ</w:t>
            </w:r>
            <w:r w:rsidRPr="00E70FF4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30mg</w:t>
            </w:r>
          </w:p>
        </w:tc>
      </w:tr>
      <w:tr w:rsidR="00E70FF4" w:rsidRPr="00E70FF4" w14:paraId="5D0500C6" w14:textId="77777777" w:rsidTr="007A735A">
        <w:tc>
          <w:tcPr>
            <w:tcW w:w="1514" w:type="dxa"/>
            <w:vAlign w:val="center"/>
          </w:tcPr>
          <w:p w14:paraId="02D34075" w14:textId="77777777" w:rsidR="005E0E27" w:rsidRPr="00E70FF4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322" w:type="dxa"/>
            <w:gridSpan w:val="2"/>
            <w:vAlign w:val="center"/>
          </w:tcPr>
          <w:p w14:paraId="7D5C67BF" w14:textId="77777777" w:rsidR="005E0E27" w:rsidRPr="00E70FF4" w:rsidRDefault="003F7CE0" w:rsidP="002D2927">
            <w:pPr>
              <w:spacing w:line="280" w:lineRule="exact"/>
              <w:jc w:val="center"/>
            </w:pPr>
            <w:r w:rsidRPr="00E70FF4">
              <w:rPr>
                <w:rFonts w:hint="eastAsia"/>
              </w:rPr>
              <w:t>エダラボン</w:t>
            </w:r>
          </w:p>
        </w:tc>
      </w:tr>
      <w:tr w:rsidR="00E70FF4" w:rsidRPr="00E70FF4" w14:paraId="62ABC44F" w14:textId="77777777" w:rsidTr="007A735A">
        <w:tc>
          <w:tcPr>
            <w:tcW w:w="1514" w:type="dxa"/>
            <w:vAlign w:val="center"/>
          </w:tcPr>
          <w:p w14:paraId="23FB9C8D" w14:textId="77777777" w:rsidR="005E0E27" w:rsidRPr="00E70FF4" w:rsidRDefault="005E0E27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薬効分類</w:t>
            </w:r>
            <w:r w:rsidR="00EE09C4" w:rsidRPr="00E70FF4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8322" w:type="dxa"/>
            <w:gridSpan w:val="2"/>
            <w:vAlign w:val="center"/>
          </w:tcPr>
          <w:p w14:paraId="06B180ED" w14:textId="77777777" w:rsidR="005E0E27" w:rsidRPr="00E70FF4" w:rsidRDefault="001665BC" w:rsidP="002D2927">
            <w:pPr>
              <w:spacing w:line="280" w:lineRule="exact"/>
              <w:jc w:val="center"/>
            </w:pPr>
            <w:r w:rsidRPr="00E70FF4">
              <w:rPr>
                <w:rFonts w:hint="eastAsia"/>
              </w:rPr>
              <w:t>脳保護剤（フリーラジカルスカベンジャー）</w:t>
            </w:r>
          </w:p>
        </w:tc>
      </w:tr>
      <w:tr w:rsidR="00E70FF4" w:rsidRPr="00E70FF4" w14:paraId="4DC8EC04" w14:textId="77777777" w:rsidTr="007A735A">
        <w:tc>
          <w:tcPr>
            <w:tcW w:w="1514" w:type="dxa"/>
            <w:vAlign w:val="center"/>
          </w:tcPr>
          <w:p w14:paraId="7296FE16" w14:textId="77777777" w:rsidR="001665BC" w:rsidRPr="00E70FF4" w:rsidRDefault="001665BC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8322" w:type="dxa"/>
            <w:gridSpan w:val="2"/>
            <w:vAlign w:val="center"/>
          </w:tcPr>
          <w:p w14:paraId="259E87B5" w14:textId="2E7D31B1" w:rsidR="001665BC" w:rsidRPr="00E70FF4" w:rsidRDefault="001665BC" w:rsidP="002D2927">
            <w:pPr>
              <w:spacing w:line="280" w:lineRule="exact"/>
              <w:jc w:val="center"/>
            </w:pPr>
            <w:r w:rsidRPr="00E70FF4">
              <w:rPr>
                <w:rFonts w:hint="eastAsia"/>
              </w:rPr>
              <w:t>30mg 100</w:t>
            </w:r>
            <w:r w:rsidR="002D1084">
              <w:rPr>
                <w:rFonts w:hint="eastAsia"/>
              </w:rPr>
              <w:t>m</w:t>
            </w:r>
            <w:r w:rsidRPr="00E70FF4">
              <w:rPr>
                <w:rFonts w:hint="eastAsia"/>
              </w:rPr>
              <w:t>L 1</w:t>
            </w:r>
            <w:r w:rsidRPr="00E70FF4">
              <w:rPr>
                <w:rFonts w:hint="eastAsia"/>
              </w:rPr>
              <w:t>キット</w:t>
            </w:r>
          </w:p>
        </w:tc>
      </w:tr>
      <w:tr w:rsidR="00E70FF4" w:rsidRPr="00E70FF4" w14:paraId="233645C3" w14:textId="77777777" w:rsidTr="007A735A">
        <w:tc>
          <w:tcPr>
            <w:tcW w:w="1514" w:type="dxa"/>
            <w:vAlign w:val="center"/>
          </w:tcPr>
          <w:p w14:paraId="30133750" w14:textId="77777777" w:rsidR="00461589" w:rsidRPr="00E70FF4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161" w:type="dxa"/>
            <w:vAlign w:val="center"/>
          </w:tcPr>
          <w:p w14:paraId="6C3DB414" w14:textId="61B161F5" w:rsidR="00461589" w:rsidRPr="00E70FF4" w:rsidRDefault="00321F43" w:rsidP="00754B50">
            <w:pPr>
              <w:spacing w:line="280" w:lineRule="exact"/>
              <w:jc w:val="center"/>
            </w:pPr>
            <w:r w:rsidRPr="00E70FF4">
              <w:t>1,468</w:t>
            </w:r>
            <w:r w:rsidR="006D0717" w:rsidRPr="00E70FF4">
              <w:t>円</w:t>
            </w:r>
          </w:p>
        </w:tc>
        <w:tc>
          <w:tcPr>
            <w:tcW w:w="4161" w:type="dxa"/>
            <w:vAlign w:val="center"/>
          </w:tcPr>
          <w:p w14:paraId="16325010" w14:textId="4F4664A1" w:rsidR="00461589" w:rsidRPr="00E70FF4" w:rsidRDefault="00122F46" w:rsidP="002648C7">
            <w:pPr>
              <w:spacing w:line="280" w:lineRule="exact"/>
              <w:jc w:val="center"/>
            </w:pPr>
            <w:r>
              <w:rPr>
                <w:rFonts w:hint="eastAsia"/>
              </w:rPr>
              <w:t>1</w:t>
            </w:r>
            <w:r w:rsidR="00E70FF4" w:rsidRPr="00E70FF4">
              <w:rPr>
                <w:rFonts w:hint="eastAsia"/>
              </w:rPr>
              <w:t>,</w:t>
            </w:r>
            <w:r>
              <w:rPr>
                <w:rFonts w:hint="eastAsia"/>
              </w:rPr>
              <w:t>889</w:t>
            </w:r>
            <w:r w:rsidR="006D0717" w:rsidRPr="00E70FF4">
              <w:t>円</w:t>
            </w:r>
          </w:p>
        </w:tc>
      </w:tr>
      <w:tr w:rsidR="00E70FF4" w:rsidRPr="00E70FF4" w14:paraId="7D3040D9" w14:textId="77777777" w:rsidTr="007A735A">
        <w:tc>
          <w:tcPr>
            <w:tcW w:w="1514" w:type="dxa"/>
            <w:vAlign w:val="center"/>
          </w:tcPr>
          <w:p w14:paraId="741F1C68" w14:textId="77777777" w:rsidR="00411CF9" w:rsidRPr="00E70FF4" w:rsidRDefault="00411CF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効能・効果</w:t>
            </w:r>
          </w:p>
        </w:tc>
        <w:tc>
          <w:tcPr>
            <w:tcW w:w="4161" w:type="dxa"/>
            <w:vAlign w:val="center"/>
          </w:tcPr>
          <w:p w14:paraId="6891C86D" w14:textId="77777777" w:rsidR="00411CF9" w:rsidRPr="00E70FF4" w:rsidRDefault="00411CF9" w:rsidP="00411CF9">
            <w:pPr>
              <w:spacing w:line="280" w:lineRule="exact"/>
            </w:pPr>
            <w:r w:rsidRPr="00E70FF4">
              <w:rPr>
                <w:rFonts w:cs="ＭＳ Ｐゴシック" w:hint="eastAsia"/>
                <w:kern w:val="0"/>
                <w:szCs w:val="21"/>
              </w:rPr>
              <w:t>脳梗塞急性期に伴う神経症候、日常生活動作障害、機能障害の改善</w:t>
            </w:r>
          </w:p>
        </w:tc>
        <w:tc>
          <w:tcPr>
            <w:tcW w:w="4161" w:type="dxa"/>
            <w:vAlign w:val="center"/>
          </w:tcPr>
          <w:p w14:paraId="3BC2E72C" w14:textId="5DDFC1FA" w:rsidR="00411CF9" w:rsidRPr="00E70FF4" w:rsidRDefault="00D101A8" w:rsidP="004B61E9">
            <w:pPr>
              <w:widowControl/>
              <w:spacing w:line="280" w:lineRule="exact"/>
              <w:ind w:left="231" w:hangingChars="120" w:hanging="231"/>
              <w:rPr>
                <w:rFonts w:cs="ＭＳ Ｐゴシック"/>
                <w:kern w:val="0"/>
                <w:szCs w:val="21"/>
              </w:rPr>
            </w:pPr>
            <w:r w:rsidRPr="00D101A8">
              <w:rPr>
                <w:rFonts w:cs="ＭＳ Ｐゴシック" w:hint="eastAsia"/>
                <w:kern w:val="0"/>
                <w:szCs w:val="21"/>
              </w:rPr>
              <w:t>○</w:t>
            </w:r>
            <w:r w:rsidR="00411CF9" w:rsidRPr="00E70FF4">
              <w:rPr>
                <w:rFonts w:cs="ＭＳ Ｐゴシック" w:hint="eastAsia"/>
                <w:kern w:val="0"/>
                <w:szCs w:val="21"/>
              </w:rPr>
              <w:t>脳梗塞急性期に伴う神経症候、日常生活動作障害、機能障害の改善</w:t>
            </w:r>
          </w:p>
          <w:p w14:paraId="3F2B5A34" w14:textId="6443ED89" w:rsidR="00411CF9" w:rsidRPr="00E70FF4" w:rsidRDefault="00D101A8" w:rsidP="004B61E9">
            <w:pPr>
              <w:autoSpaceDE w:val="0"/>
              <w:autoSpaceDN w:val="0"/>
              <w:adjustRightInd w:val="0"/>
              <w:ind w:left="231" w:hangingChars="120" w:hanging="231"/>
              <w:jc w:val="left"/>
              <w:rPr>
                <w:rFonts w:ascii="ＭＳ 明朝" w:hAnsi="ＭＳ 明朝" w:cs="FutoMinA101-Bold-83pv-RKSJ-H-Id"/>
                <w:bCs/>
                <w:kern w:val="0"/>
                <w:szCs w:val="21"/>
              </w:rPr>
            </w:pPr>
            <w:r w:rsidRPr="00D101A8">
              <w:rPr>
                <w:rFonts w:cs="ＭＳ Ｐゴシック" w:hint="eastAsia"/>
                <w:kern w:val="0"/>
                <w:szCs w:val="21"/>
              </w:rPr>
              <w:t>○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筋萎縮性側索硬化症（</w:t>
            </w:r>
            <w:r w:rsidR="00411CF9" w:rsidRPr="00E70FF4">
              <w:rPr>
                <w:rFonts w:ascii="ＭＳ 明朝" w:hAnsi="ＭＳ 明朝" w:cs="FutoMinA101-Bold-83pv-RKSJ-H-Id"/>
                <w:bCs/>
                <w:kern w:val="0"/>
                <w:szCs w:val="21"/>
              </w:rPr>
              <w:t>ALS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）における機能障害の進行抑制</w:t>
            </w:r>
          </w:p>
        </w:tc>
      </w:tr>
      <w:tr w:rsidR="00E70FF4" w:rsidRPr="00E70FF4" w14:paraId="537F65B0" w14:textId="77777777" w:rsidTr="007A735A">
        <w:tc>
          <w:tcPr>
            <w:tcW w:w="1514" w:type="dxa"/>
            <w:vAlign w:val="center"/>
          </w:tcPr>
          <w:p w14:paraId="3F34BB5E" w14:textId="77777777" w:rsidR="00461589" w:rsidRPr="00E70FF4" w:rsidRDefault="00461589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4161" w:type="dxa"/>
            <w:vAlign w:val="center"/>
          </w:tcPr>
          <w:p w14:paraId="6504ECC6" w14:textId="77777777" w:rsidR="00411CF9" w:rsidRPr="00E70FF4" w:rsidRDefault="00411CF9" w:rsidP="00411CF9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70FF4">
              <w:rPr>
                <w:rFonts w:cs="ＭＳ Ｐゴシック" w:hint="eastAsia"/>
                <w:kern w:val="0"/>
                <w:szCs w:val="21"/>
              </w:rPr>
              <w:t>通常、成人に</w:t>
            </w:r>
            <w:r w:rsidRPr="00E70FF4">
              <w:rPr>
                <w:rFonts w:cs="ＭＳ Ｐゴシック" w:hint="eastAsia"/>
                <w:kern w:val="0"/>
                <w:szCs w:val="21"/>
              </w:rPr>
              <w:t>1</w:t>
            </w:r>
            <w:r w:rsidRPr="00E70FF4">
              <w:rPr>
                <w:rFonts w:cs="ＭＳ Ｐゴシック" w:hint="eastAsia"/>
                <w:kern w:val="0"/>
                <w:szCs w:val="21"/>
              </w:rPr>
              <w:t>回</w:t>
            </w:r>
            <w:r w:rsidRPr="00E70FF4">
              <w:rPr>
                <w:rFonts w:cs="ＭＳ Ｐゴシック" w:hint="eastAsia"/>
                <w:kern w:val="0"/>
                <w:szCs w:val="21"/>
              </w:rPr>
              <w:t>1</w:t>
            </w:r>
            <w:r w:rsidRPr="00E70FF4">
              <w:rPr>
                <w:rFonts w:cs="ＭＳ Ｐゴシック" w:hint="eastAsia"/>
                <w:kern w:val="0"/>
                <w:szCs w:val="21"/>
              </w:rPr>
              <w:t>袋（エダラボンとして</w:t>
            </w:r>
            <w:r w:rsidRPr="00E70FF4">
              <w:rPr>
                <w:rFonts w:cs="ＭＳ Ｐゴシック" w:hint="eastAsia"/>
                <w:kern w:val="0"/>
                <w:szCs w:val="21"/>
              </w:rPr>
              <w:t>30mg</w:t>
            </w:r>
            <w:r w:rsidRPr="00E70FF4">
              <w:rPr>
                <w:rFonts w:cs="ＭＳ Ｐゴシック" w:hint="eastAsia"/>
                <w:kern w:val="0"/>
                <w:szCs w:val="21"/>
              </w:rPr>
              <w:t>）を、</w:t>
            </w:r>
            <w:r w:rsidRPr="00E70FF4">
              <w:rPr>
                <w:rFonts w:cs="ＭＳ Ｐゴシック" w:hint="eastAsia"/>
                <w:kern w:val="0"/>
                <w:szCs w:val="21"/>
              </w:rPr>
              <w:t>30</w:t>
            </w:r>
            <w:r w:rsidRPr="00E70FF4">
              <w:rPr>
                <w:rFonts w:cs="ＭＳ Ｐゴシック" w:hint="eastAsia"/>
                <w:kern w:val="0"/>
                <w:szCs w:val="21"/>
              </w:rPr>
              <w:t>分かけて</w:t>
            </w:r>
            <w:r w:rsidRPr="00E70FF4">
              <w:rPr>
                <w:rFonts w:cs="ＭＳ Ｐゴシック" w:hint="eastAsia"/>
                <w:kern w:val="0"/>
                <w:szCs w:val="21"/>
              </w:rPr>
              <w:t>1</w:t>
            </w:r>
            <w:r w:rsidRPr="00E70FF4">
              <w:rPr>
                <w:rFonts w:cs="ＭＳ Ｐゴシック" w:hint="eastAsia"/>
                <w:kern w:val="0"/>
                <w:szCs w:val="21"/>
              </w:rPr>
              <w:t>日朝夕</w:t>
            </w:r>
            <w:r w:rsidRPr="00E70FF4">
              <w:rPr>
                <w:rFonts w:cs="ＭＳ Ｐゴシック" w:hint="eastAsia"/>
                <w:kern w:val="0"/>
                <w:szCs w:val="21"/>
              </w:rPr>
              <w:t>2</w:t>
            </w:r>
            <w:r w:rsidRPr="00E70FF4">
              <w:rPr>
                <w:rFonts w:cs="ＭＳ Ｐゴシック" w:hint="eastAsia"/>
                <w:kern w:val="0"/>
                <w:szCs w:val="21"/>
              </w:rPr>
              <w:t>回の点滴静注を行う。</w:t>
            </w:r>
          </w:p>
          <w:p w14:paraId="08FC49CA" w14:textId="77777777" w:rsidR="00461589" w:rsidRPr="00E70FF4" w:rsidRDefault="00411CF9" w:rsidP="00411CF9">
            <w:pPr>
              <w:spacing w:line="280" w:lineRule="exact"/>
            </w:pPr>
            <w:r w:rsidRPr="00E70FF4">
              <w:rPr>
                <w:rFonts w:cs="ＭＳ Ｐゴシック" w:hint="eastAsia"/>
                <w:kern w:val="0"/>
                <w:szCs w:val="21"/>
              </w:rPr>
              <w:t>発症後</w:t>
            </w:r>
            <w:r w:rsidRPr="00E70FF4">
              <w:rPr>
                <w:rFonts w:cs="ＭＳ Ｐゴシック" w:hint="eastAsia"/>
                <w:kern w:val="0"/>
                <w:szCs w:val="21"/>
              </w:rPr>
              <w:t xml:space="preserve">24 </w:t>
            </w:r>
            <w:r w:rsidRPr="00E70FF4">
              <w:rPr>
                <w:rFonts w:cs="ＭＳ Ｐゴシック" w:hint="eastAsia"/>
                <w:kern w:val="0"/>
                <w:szCs w:val="21"/>
              </w:rPr>
              <w:t>時間以内に投与を開始し、投与期間は</w:t>
            </w:r>
            <w:r w:rsidRPr="00E70FF4">
              <w:rPr>
                <w:rFonts w:cs="ＭＳ Ｐゴシック" w:hint="eastAsia"/>
                <w:kern w:val="0"/>
                <w:szCs w:val="21"/>
              </w:rPr>
              <w:t>14</w:t>
            </w:r>
            <w:r w:rsidRPr="00E70FF4">
              <w:rPr>
                <w:rFonts w:cs="ＭＳ Ｐゴシック" w:hint="eastAsia"/>
                <w:kern w:val="0"/>
                <w:szCs w:val="21"/>
              </w:rPr>
              <w:t>日以内とする。</w:t>
            </w:r>
          </w:p>
        </w:tc>
        <w:tc>
          <w:tcPr>
            <w:tcW w:w="4161" w:type="dxa"/>
          </w:tcPr>
          <w:p w14:paraId="51A78666" w14:textId="60A19775" w:rsidR="00411CF9" w:rsidRPr="00DE2254" w:rsidRDefault="00DE2254" w:rsidP="00411CF9">
            <w:pPr>
              <w:widowControl/>
              <w:spacing w:line="280" w:lineRule="exact"/>
              <w:ind w:left="306" w:hangingChars="159" w:hanging="306"/>
              <w:rPr>
                <w:rFonts w:cs="ＭＳ Ｐゴシック"/>
                <w:bCs/>
                <w:kern w:val="0"/>
                <w:szCs w:val="21"/>
              </w:rPr>
            </w:pPr>
            <w:r w:rsidRPr="00DE2254">
              <w:rPr>
                <w:rFonts w:cs="ＭＳ Ｐゴシック" w:hint="eastAsia"/>
                <w:bCs/>
                <w:kern w:val="0"/>
                <w:szCs w:val="21"/>
              </w:rPr>
              <w:t>〈</w:t>
            </w:r>
            <w:r w:rsidR="00411CF9" w:rsidRPr="00DE2254">
              <w:rPr>
                <w:rFonts w:cs="ＭＳ Ｐゴシック" w:hint="eastAsia"/>
                <w:bCs/>
                <w:kern w:val="0"/>
                <w:szCs w:val="21"/>
              </w:rPr>
              <w:t>脳梗塞急性期に伴う神経症候、日常生活動作障害、機能障害の改善</w:t>
            </w:r>
            <w:r w:rsidR="006769BF" w:rsidRPr="006769BF">
              <w:rPr>
                <w:rFonts w:cs="ＭＳ Ｐゴシック" w:hint="eastAsia"/>
                <w:bCs/>
                <w:kern w:val="0"/>
                <w:szCs w:val="21"/>
              </w:rPr>
              <w:t>〉</w:t>
            </w:r>
          </w:p>
          <w:p w14:paraId="22DBE3DA" w14:textId="77777777" w:rsidR="00007846" w:rsidRPr="00E70FF4" w:rsidRDefault="00007846" w:rsidP="00411CF9">
            <w:pPr>
              <w:widowControl/>
              <w:spacing w:line="280" w:lineRule="exact"/>
              <w:ind w:leftChars="149" w:left="304" w:hangingChars="9" w:hanging="17"/>
              <w:rPr>
                <w:rFonts w:cs="ＭＳ Ｐゴシック"/>
                <w:kern w:val="0"/>
                <w:szCs w:val="21"/>
              </w:rPr>
            </w:pPr>
            <w:r w:rsidRPr="00E70FF4">
              <w:rPr>
                <w:rFonts w:cs="ＭＳ Ｐゴシック" w:hint="eastAsia"/>
                <w:kern w:val="0"/>
                <w:szCs w:val="21"/>
              </w:rPr>
              <w:t>通常、成人に</w:t>
            </w:r>
            <w:r w:rsidRPr="00E70FF4">
              <w:rPr>
                <w:rFonts w:cs="ＭＳ Ｐゴシック" w:hint="eastAsia"/>
                <w:kern w:val="0"/>
                <w:szCs w:val="21"/>
              </w:rPr>
              <w:t>1</w:t>
            </w:r>
            <w:r w:rsidRPr="00E70FF4">
              <w:rPr>
                <w:rFonts w:cs="ＭＳ Ｐゴシック" w:hint="eastAsia"/>
                <w:kern w:val="0"/>
                <w:szCs w:val="21"/>
              </w:rPr>
              <w:t>回</w:t>
            </w:r>
            <w:r w:rsidRPr="00E70FF4">
              <w:rPr>
                <w:rFonts w:cs="ＭＳ Ｐゴシック" w:hint="eastAsia"/>
                <w:kern w:val="0"/>
                <w:szCs w:val="21"/>
              </w:rPr>
              <w:t>1</w:t>
            </w:r>
            <w:r w:rsidRPr="00E70FF4">
              <w:rPr>
                <w:rFonts w:cs="ＭＳ Ｐゴシック" w:hint="eastAsia"/>
                <w:kern w:val="0"/>
                <w:szCs w:val="21"/>
              </w:rPr>
              <w:t>袋（エダラボンとして</w:t>
            </w:r>
            <w:r w:rsidRPr="00E70FF4">
              <w:rPr>
                <w:rFonts w:cs="ＭＳ Ｐゴシック" w:hint="eastAsia"/>
                <w:kern w:val="0"/>
                <w:szCs w:val="21"/>
              </w:rPr>
              <w:t>30mg</w:t>
            </w:r>
            <w:r w:rsidRPr="00E70FF4">
              <w:rPr>
                <w:rFonts w:cs="ＭＳ Ｐゴシック" w:hint="eastAsia"/>
                <w:kern w:val="0"/>
                <w:szCs w:val="21"/>
              </w:rPr>
              <w:t>）を、</w:t>
            </w:r>
            <w:r w:rsidRPr="00E70FF4">
              <w:rPr>
                <w:rFonts w:cs="ＭＳ Ｐゴシック" w:hint="eastAsia"/>
                <w:kern w:val="0"/>
                <w:szCs w:val="21"/>
              </w:rPr>
              <w:t>30</w:t>
            </w:r>
            <w:r w:rsidRPr="00E70FF4">
              <w:rPr>
                <w:rFonts w:cs="ＭＳ Ｐゴシック" w:hint="eastAsia"/>
                <w:kern w:val="0"/>
                <w:szCs w:val="21"/>
              </w:rPr>
              <w:t>分かけて</w:t>
            </w:r>
            <w:r w:rsidRPr="00E70FF4">
              <w:rPr>
                <w:rFonts w:cs="ＭＳ Ｐゴシック" w:hint="eastAsia"/>
                <w:kern w:val="0"/>
                <w:szCs w:val="21"/>
              </w:rPr>
              <w:t>1</w:t>
            </w:r>
            <w:r w:rsidRPr="00E70FF4">
              <w:rPr>
                <w:rFonts w:cs="ＭＳ Ｐゴシック" w:hint="eastAsia"/>
                <w:kern w:val="0"/>
                <w:szCs w:val="21"/>
              </w:rPr>
              <w:t>日朝夕</w:t>
            </w:r>
            <w:r w:rsidRPr="00E70FF4">
              <w:rPr>
                <w:rFonts w:cs="ＭＳ Ｐゴシック" w:hint="eastAsia"/>
                <w:kern w:val="0"/>
                <w:szCs w:val="21"/>
              </w:rPr>
              <w:t>2</w:t>
            </w:r>
            <w:r w:rsidRPr="00E70FF4">
              <w:rPr>
                <w:rFonts w:cs="ＭＳ Ｐゴシック" w:hint="eastAsia"/>
                <w:kern w:val="0"/>
                <w:szCs w:val="21"/>
              </w:rPr>
              <w:t>回の点滴静注を行う。</w:t>
            </w:r>
          </w:p>
          <w:p w14:paraId="68C0F224" w14:textId="77777777" w:rsidR="007F27B5" w:rsidRPr="00E70FF4" w:rsidRDefault="00007846" w:rsidP="00411CF9">
            <w:pPr>
              <w:widowControl/>
              <w:spacing w:line="280" w:lineRule="exact"/>
              <w:ind w:leftChars="149" w:left="287"/>
              <w:rPr>
                <w:rFonts w:cs="ＭＳ Ｐゴシック"/>
                <w:kern w:val="0"/>
                <w:szCs w:val="21"/>
              </w:rPr>
            </w:pPr>
            <w:r w:rsidRPr="00E70FF4">
              <w:rPr>
                <w:rFonts w:cs="ＭＳ Ｐゴシック" w:hint="eastAsia"/>
                <w:kern w:val="0"/>
                <w:szCs w:val="21"/>
              </w:rPr>
              <w:t>発症後</w:t>
            </w:r>
            <w:r w:rsidRPr="00E70FF4">
              <w:rPr>
                <w:rFonts w:cs="ＭＳ Ｐゴシック" w:hint="eastAsia"/>
                <w:kern w:val="0"/>
                <w:szCs w:val="21"/>
              </w:rPr>
              <w:t xml:space="preserve">24 </w:t>
            </w:r>
            <w:r w:rsidRPr="00E70FF4">
              <w:rPr>
                <w:rFonts w:cs="ＭＳ Ｐゴシック" w:hint="eastAsia"/>
                <w:kern w:val="0"/>
                <w:szCs w:val="21"/>
              </w:rPr>
              <w:t>時間以内に投与を開始し、投与期間は</w:t>
            </w:r>
            <w:r w:rsidRPr="00E70FF4">
              <w:rPr>
                <w:rFonts w:cs="ＭＳ Ｐゴシック" w:hint="eastAsia"/>
                <w:kern w:val="0"/>
                <w:szCs w:val="21"/>
              </w:rPr>
              <w:t>14</w:t>
            </w:r>
            <w:r w:rsidRPr="00E70FF4">
              <w:rPr>
                <w:rFonts w:cs="ＭＳ Ｐゴシック" w:hint="eastAsia"/>
                <w:kern w:val="0"/>
                <w:szCs w:val="21"/>
              </w:rPr>
              <w:t>日以内とする。</w:t>
            </w:r>
          </w:p>
          <w:p w14:paraId="4D164803" w14:textId="77777777" w:rsidR="00411CF9" w:rsidRPr="00E70FF4" w:rsidRDefault="00411CF9" w:rsidP="00411CF9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</w:p>
          <w:p w14:paraId="6AD57B5F" w14:textId="44C8C0FE" w:rsidR="00411CF9" w:rsidRPr="006769BF" w:rsidRDefault="00DE2254" w:rsidP="00411CF9">
            <w:pPr>
              <w:widowControl/>
              <w:spacing w:line="280" w:lineRule="exact"/>
              <w:ind w:left="305" w:hangingChars="158" w:hanging="305"/>
              <w:rPr>
                <w:rFonts w:ascii="ＭＳ 明朝" w:hAnsi="ＭＳ 明朝" w:cs="FutoMinA101-Bold-83pv-RKSJ-H-Id"/>
                <w:bCs/>
                <w:kern w:val="0"/>
                <w:szCs w:val="21"/>
              </w:rPr>
            </w:pPr>
            <w:r w:rsidRPr="006769BF">
              <w:rPr>
                <w:rFonts w:cs="ＭＳ Ｐゴシック" w:hint="eastAsia"/>
                <w:bCs/>
                <w:kern w:val="0"/>
                <w:szCs w:val="21"/>
              </w:rPr>
              <w:t>〈</w:t>
            </w:r>
            <w:r w:rsidR="00411CF9" w:rsidRPr="006769BF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筋萎縮性側索硬化症（</w:t>
            </w:r>
            <w:r w:rsidR="00411CF9" w:rsidRPr="006769BF">
              <w:rPr>
                <w:rFonts w:ascii="ＭＳ 明朝" w:hAnsi="ＭＳ 明朝" w:cs="FutoMinA101-Bold-83pv-RKSJ-H-Id"/>
                <w:bCs/>
                <w:kern w:val="0"/>
                <w:szCs w:val="21"/>
              </w:rPr>
              <w:t>ALS</w:t>
            </w:r>
            <w:r w:rsidR="00411CF9" w:rsidRPr="006769BF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）における機能障害の進行抑制</w:t>
            </w:r>
            <w:r w:rsidR="006769BF" w:rsidRPr="006769BF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〉</w:t>
            </w:r>
          </w:p>
          <w:p w14:paraId="1AEAD503" w14:textId="77777777" w:rsidR="00411CF9" w:rsidRPr="00E70FF4" w:rsidRDefault="00F034DA" w:rsidP="00F034DA">
            <w:pPr>
              <w:autoSpaceDE w:val="0"/>
              <w:autoSpaceDN w:val="0"/>
              <w:adjustRightInd w:val="0"/>
              <w:ind w:leftChars="150" w:left="304" w:hangingChars="8" w:hanging="15"/>
              <w:jc w:val="left"/>
              <w:rPr>
                <w:rFonts w:ascii="ＭＳ 明朝" w:hAnsi="ＭＳ 明朝" w:cs="FutoMinA101-Bold-83pv-RKSJ-H-Id"/>
                <w:bCs/>
                <w:kern w:val="0"/>
                <w:szCs w:val="21"/>
              </w:rPr>
            </w:pP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通常、成人に</w:t>
            </w:r>
            <w:r w:rsidRPr="00E70FF4">
              <w:rPr>
                <w:rFonts w:cs="FutoMinA101-Bold-83pv-RKSJ-H-Id"/>
                <w:bCs/>
                <w:kern w:val="0"/>
                <w:szCs w:val="21"/>
              </w:rPr>
              <w:t>1</w:t>
            </w: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回</w:t>
            </w:r>
            <w:r w:rsidRPr="00E70FF4">
              <w:rPr>
                <w:rFonts w:cs="FutoMinA101-Bold-83pv-RKSJ-H-Id"/>
                <w:bCs/>
                <w:kern w:val="0"/>
                <w:szCs w:val="21"/>
              </w:rPr>
              <w:t>2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袋（エダラボンとして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60mg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）を</w:t>
            </w: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、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60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分かけて</w:t>
            </w:r>
            <w:r w:rsidRPr="00E70FF4">
              <w:rPr>
                <w:rFonts w:hAnsi="ＭＳ 明朝" w:cs="FutoMinA101-Bold-83pv-RKSJ-H-Id" w:hint="eastAsia"/>
                <w:bCs/>
                <w:kern w:val="0"/>
                <w:szCs w:val="21"/>
              </w:rPr>
              <w:t>1</w:t>
            </w: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</w:t>
            </w:r>
            <w:r w:rsidRPr="00E70FF4">
              <w:rPr>
                <w:rFonts w:cs="FutoMinA101-Bold-83pv-RKSJ-H-Id"/>
                <w:bCs/>
                <w:kern w:val="0"/>
                <w:szCs w:val="21"/>
              </w:rPr>
              <w:t>1</w:t>
            </w: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回点滴静注を行う。</w:t>
            </w:r>
          </w:p>
          <w:p w14:paraId="3DFAA457" w14:textId="77777777" w:rsidR="00411CF9" w:rsidRPr="00E70FF4" w:rsidRDefault="00F034DA" w:rsidP="00F034DA">
            <w:pPr>
              <w:autoSpaceDE w:val="0"/>
              <w:autoSpaceDN w:val="0"/>
              <w:adjustRightInd w:val="0"/>
              <w:ind w:leftChars="150" w:left="304" w:hangingChars="8" w:hanging="15"/>
              <w:jc w:val="left"/>
              <w:rPr>
                <w:rFonts w:ascii="ＭＳ 明朝" w:hAnsi="ＭＳ 明朝" w:cs="FutoMinA101-Bold-83pv-RKSJ-H-Id"/>
                <w:bCs/>
                <w:kern w:val="0"/>
                <w:szCs w:val="21"/>
              </w:rPr>
            </w:pP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通常、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本剤投与期と休薬期を組み合わせた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28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日間を</w:t>
            </w:r>
            <w:r w:rsidRPr="00E70FF4">
              <w:rPr>
                <w:rFonts w:hAnsi="ＭＳ 明朝" w:cs="FutoMinA101-Bold-83pv-RKSJ-H-Id" w:hint="eastAsia"/>
                <w:bCs/>
                <w:kern w:val="0"/>
                <w:szCs w:val="21"/>
              </w:rPr>
              <w:t>1</w:t>
            </w: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クールとし、これを繰り返す。第</w:t>
            </w:r>
            <w:r w:rsidRPr="00E70FF4">
              <w:rPr>
                <w:rFonts w:cs="FutoMinA101-Bold-83pv-RKSJ-H-Id"/>
                <w:bCs/>
                <w:kern w:val="0"/>
                <w:szCs w:val="21"/>
              </w:rPr>
              <w:t>1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クールは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日間連日投与する投与期の後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日間休薬し、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第</w:t>
            </w:r>
            <w:r w:rsidRPr="00E70FF4">
              <w:rPr>
                <w:rFonts w:cs="FutoMinA101-Bold-83pv-RKSJ-H-Id"/>
                <w:bCs/>
                <w:kern w:val="0"/>
                <w:szCs w:val="21"/>
              </w:rPr>
              <w:t>2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クール以降は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日間のうち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10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日間投与する投与期の後</w:t>
            </w:r>
            <w:r w:rsidR="00411CF9" w:rsidRPr="00E70FF4">
              <w:rPr>
                <w:rFonts w:cs="FutoMinA101-Bold-83pv-RKSJ-H-Id"/>
                <w:bCs/>
                <w:kern w:val="0"/>
                <w:szCs w:val="21"/>
              </w:rPr>
              <w:t>14</w:t>
            </w:r>
            <w:r w:rsidR="00411CF9"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日間休薬する</w:t>
            </w:r>
            <w:r w:rsidRPr="00E70FF4">
              <w:rPr>
                <w:rFonts w:ascii="ＭＳ 明朝" w:hAnsi="ＭＳ 明朝" w:cs="FutoMinA101-Bold-83pv-RKSJ-H-Id" w:hint="eastAsia"/>
                <w:bCs/>
                <w:kern w:val="0"/>
                <w:szCs w:val="21"/>
              </w:rPr>
              <w:t>。</w:t>
            </w:r>
          </w:p>
        </w:tc>
      </w:tr>
      <w:tr w:rsidR="00E70FF4" w:rsidRPr="00E70FF4" w14:paraId="39731824" w14:textId="77777777" w:rsidTr="007A735A">
        <w:tc>
          <w:tcPr>
            <w:tcW w:w="1514" w:type="dxa"/>
            <w:tcFitText/>
            <w:vAlign w:val="center"/>
          </w:tcPr>
          <w:p w14:paraId="596CE0BC" w14:textId="77777777" w:rsidR="00487C4A" w:rsidRPr="00E70FF4" w:rsidRDefault="00487C4A" w:rsidP="00487C4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70FF4">
              <w:rPr>
                <w:rFonts w:ascii="ＭＳ ゴシック" w:eastAsia="ＭＳ ゴシック" w:hAnsi="ＭＳ ゴシック" w:hint="eastAsia"/>
                <w:spacing w:val="76"/>
                <w:kern w:val="0"/>
              </w:rPr>
              <w:t>規制区</w:t>
            </w:r>
            <w:r w:rsidRPr="00E70FF4">
              <w:rPr>
                <w:rFonts w:ascii="ＭＳ ゴシック" w:eastAsia="ＭＳ ゴシック" w:hAnsi="ＭＳ ゴシック" w:hint="eastAsia"/>
                <w:kern w:val="0"/>
              </w:rPr>
              <w:t>分</w:t>
            </w:r>
          </w:p>
          <w:p w14:paraId="40F6774B" w14:textId="77777777" w:rsidR="0091243D" w:rsidRPr="00E70FF4" w:rsidRDefault="0091243D" w:rsidP="00487C4A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kern w:val="0"/>
              </w:rPr>
            </w:pPr>
            <w:r w:rsidRPr="00E70FF4">
              <w:rPr>
                <w:rFonts w:ascii="ＭＳ ゴシック" w:eastAsia="ＭＳ ゴシック" w:hAnsi="ＭＳ ゴシック" w:hint="eastAsia"/>
                <w:spacing w:val="438"/>
                <w:kern w:val="0"/>
              </w:rPr>
              <w:t>貯</w:t>
            </w:r>
            <w:r w:rsidRPr="00E70FF4">
              <w:rPr>
                <w:rFonts w:ascii="ＭＳ ゴシック" w:eastAsia="ＭＳ ゴシック" w:hAnsi="ＭＳ ゴシック" w:hint="eastAsia"/>
                <w:kern w:val="0"/>
              </w:rPr>
              <w:t>法</w:t>
            </w:r>
          </w:p>
          <w:p w14:paraId="4A4B60C5" w14:textId="698EEDA5" w:rsidR="0091243D" w:rsidRPr="00E70FF4" w:rsidRDefault="00624E88" w:rsidP="00624E88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  <w:spacing w:val="76"/>
              </w:rPr>
              <w:t>有効期</w:t>
            </w:r>
            <w:r w:rsidRPr="00E70FF4">
              <w:rPr>
                <w:rFonts w:ascii="ＭＳ ゴシック" w:eastAsia="ＭＳ ゴシック" w:hAnsi="ＭＳ ゴシック" w:hint="eastAsia"/>
              </w:rPr>
              <w:t>間</w:t>
            </w:r>
          </w:p>
        </w:tc>
        <w:tc>
          <w:tcPr>
            <w:tcW w:w="4161" w:type="dxa"/>
            <w:vAlign w:val="center"/>
          </w:tcPr>
          <w:p w14:paraId="48CC4E51" w14:textId="77777777" w:rsidR="00487C4A" w:rsidRPr="00E70FF4" w:rsidRDefault="00487C4A" w:rsidP="00487C4A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E70FF4">
              <w:rPr>
                <w:rFonts w:hAnsi="ＭＳ 明朝" w:cs="ＭＳ Ｐゴシック" w:hint="eastAsia"/>
                <w:kern w:val="0"/>
                <w:szCs w:val="21"/>
              </w:rPr>
              <w:t>処方箋</w:t>
            </w:r>
            <w:r w:rsidRPr="00E70FF4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60E550B7" w14:textId="77777777" w:rsidR="0091243D" w:rsidRPr="00E70FF4" w:rsidRDefault="0091243D" w:rsidP="00487C4A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  <w:r w:rsidRPr="00E70FF4">
              <w:rPr>
                <w:rFonts w:hAnsi="ＭＳ 明朝" w:cs="ＭＳ Ｐゴシック"/>
                <w:kern w:val="0"/>
                <w:szCs w:val="21"/>
              </w:rPr>
              <w:t>室温保存</w:t>
            </w:r>
          </w:p>
          <w:p w14:paraId="58566DC5" w14:textId="3A44B03D" w:rsidR="0091243D" w:rsidRPr="00E70FF4" w:rsidRDefault="0091243D" w:rsidP="00487C4A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E70FF4">
              <w:rPr>
                <w:rFonts w:cs="ＭＳ Ｐゴシック" w:hint="eastAsia"/>
                <w:kern w:val="0"/>
                <w:szCs w:val="21"/>
              </w:rPr>
              <w:t>3</w:t>
            </w:r>
            <w:r w:rsidRPr="00E70FF4">
              <w:rPr>
                <w:rFonts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161" w:type="dxa"/>
            <w:vAlign w:val="center"/>
          </w:tcPr>
          <w:p w14:paraId="06BE10FC" w14:textId="77777777" w:rsidR="00487C4A" w:rsidRPr="00E70FF4" w:rsidRDefault="00487C4A" w:rsidP="00487C4A">
            <w:pPr>
              <w:widowControl/>
              <w:spacing w:line="280" w:lineRule="exact"/>
              <w:ind w:left="306" w:hangingChars="159" w:hanging="306"/>
              <w:rPr>
                <w:rFonts w:hAnsi="ＭＳ 明朝" w:cs="ＭＳ Ｐゴシック"/>
                <w:kern w:val="0"/>
                <w:szCs w:val="21"/>
              </w:rPr>
            </w:pPr>
            <w:r w:rsidRPr="00E70FF4">
              <w:rPr>
                <w:rFonts w:hAnsi="ＭＳ 明朝" w:cs="ＭＳ Ｐゴシック"/>
                <w:kern w:val="0"/>
                <w:szCs w:val="21"/>
              </w:rPr>
              <w:t>処方</w:t>
            </w:r>
            <w:r w:rsidRPr="00E70FF4">
              <w:rPr>
                <w:rFonts w:hAnsi="ＭＳ 明朝" w:cs="ＭＳ Ｐゴシック" w:hint="eastAsia"/>
                <w:kern w:val="0"/>
                <w:szCs w:val="21"/>
              </w:rPr>
              <w:t>箋</w:t>
            </w:r>
            <w:r w:rsidRPr="00E70FF4">
              <w:rPr>
                <w:rFonts w:hAnsi="ＭＳ 明朝" w:cs="ＭＳ Ｐゴシック"/>
                <w:kern w:val="0"/>
                <w:szCs w:val="21"/>
              </w:rPr>
              <w:t>医薬品</w:t>
            </w:r>
          </w:p>
          <w:p w14:paraId="449E5509" w14:textId="77777777" w:rsidR="0091243D" w:rsidRPr="00E70FF4" w:rsidRDefault="0091243D" w:rsidP="00487C4A">
            <w:pPr>
              <w:widowControl/>
              <w:spacing w:line="280" w:lineRule="exact"/>
              <w:ind w:left="306" w:hangingChars="159" w:hanging="306"/>
              <w:rPr>
                <w:rFonts w:hAnsi="ＭＳ 明朝" w:cs="ＭＳ Ｐゴシック"/>
                <w:kern w:val="0"/>
                <w:szCs w:val="21"/>
              </w:rPr>
            </w:pPr>
            <w:r w:rsidRPr="00E70FF4">
              <w:rPr>
                <w:rFonts w:hAnsi="ＭＳ 明朝" w:cs="ＭＳ Ｐゴシック"/>
                <w:kern w:val="0"/>
                <w:szCs w:val="21"/>
              </w:rPr>
              <w:t>室温保存</w:t>
            </w:r>
          </w:p>
          <w:p w14:paraId="09310AAC" w14:textId="77777777" w:rsidR="0091243D" w:rsidRPr="00E70FF4" w:rsidRDefault="007A735A" w:rsidP="00487C4A">
            <w:pPr>
              <w:widowControl/>
              <w:spacing w:line="280" w:lineRule="exact"/>
              <w:ind w:left="306" w:hangingChars="159" w:hanging="306"/>
              <w:rPr>
                <w:rFonts w:cs="ＭＳ Ｐゴシック"/>
                <w:bCs/>
                <w:kern w:val="0"/>
                <w:szCs w:val="21"/>
              </w:rPr>
            </w:pPr>
            <w:r w:rsidRPr="00E70FF4">
              <w:rPr>
                <w:rFonts w:cs="ＭＳ Ｐゴシック" w:hint="eastAsia"/>
                <w:bCs/>
                <w:kern w:val="0"/>
                <w:szCs w:val="21"/>
              </w:rPr>
              <w:t>3</w:t>
            </w:r>
            <w:r w:rsidRPr="00E70FF4">
              <w:rPr>
                <w:rFonts w:cs="ＭＳ Ｐゴシック" w:hint="eastAsia"/>
                <w:bCs/>
                <w:kern w:val="0"/>
                <w:szCs w:val="21"/>
              </w:rPr>
              <w:t>年</w:t>
            </w:r>
          </w:p>
        </w:tc>
      </w:tr>
      <w:tr w:rsidR="00E70FF4" w:rsidRPr="00E70FF4" w14:paraId="4D048B7F" w14:textId="77777777" w:rsidTr="007A735A">
        <w:trPr>
          <w:trHeight w:val="1676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1E4A3" w14:textId="6B17C28C" w:rsidR="0091243D" w:rsidRPr="00E70FF4" w:rsidRDefault="0091243D" w:rsidP="002E47CD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添加</w:t>
            </w:r>
            <w:r w:rsidR="00E00C28" w:rsidRPr="00E70FF4">
              <w:rPr>
                <w:rFonts w:ascii="ＭＳ ゴシック" w:eastAsia="ＭＳ ゴシック" w:hAnsi="ＭＳ ゴシック" w:hint="eastAsia"/>
              </w:rPr>
              <w:t>剤</w:t>
            </w: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34"/>
              <w:gridCol w:w="851"/>
            </w:tblGrid>
            <w:tr w:rsidR="00E70FF4" w:rsidRPr="00E70FF4" w14:paraId="0F4334B8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1F5D069A" w14:textId="77777777" w:rsidR="0091243D" w:rsidRPr="00E70FF4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ED2FD10" w14:textId="77777777" w:rsidR="0091243D" w:rsidRPr="00E70FF4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20mg</w:t>
                  </w:r>
                </w:p>
              </w:tc>
            </w:tr>
            <w:tr w:rsidR="00E70FF4" w:rsidRPr="00E70FF4" w14:paraId="69D6AC6B" w14:textId="77777777" w:rsidTr="007F6CF8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5ECE6D81" w14:textId="77777777" w:rsidR="00A36B97" w:rsidRPr="00E70FF4" w:rsidRDefault="00A36B97" w:rsidP="007F6CF8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塩化ナトリウム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304BDFD5" w14:textId="77777777" w:rsidR="00A36B97" w:rsidRPr="00E70FF4" w:rsidRDefault="00A36B97" w:rsidP="007F6CF8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900mg</w:t>
                  </w:r>
                </w:p>
              </w:tc>
            </w:tr>
            <w:tr w:rsidR="00E70FF4" w:rsidRPr="00E70FF4" w14:paraId="02E2EF83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204A2B85" w14:textId="77777777" w:rsidR="0091243D" w:rsidRPr="00E70FF4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L-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システイン塩酸塩水和物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58745B64" w14:textId="77777777" w:rsidR="0091243D" w:rsidRPr="00E70FF4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10mg</w:t>
                  </w:r>
                </w:p>
              </w:tc>
            </w:tr>
            <w:tr w:rsidR="00E70FF4" w:rsidRPr="00E70FF4" w14:paraId="6F391D02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1ECC4506" w14:textId="77777777" w:rsidR="0091243D" w:rsidRPr="00E70FF4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水酸化ナトリウム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1D80BF57" w14:textId="77777777" w:rsidR="0091243D" w:rsidRPr="00E70FF4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16mg</w:t>
                  </w:r>
                </w:p>
              </w:tc>
            </w:tr>
            <w:tr w:rsidR="00E70FF4" w:rsidRPr="00E70FF4" w14:paraId="4D86BE79" w14:textId="77777777" w:rsidTr="002E47CD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05C248EC" w14:textId="66A2A25A" w:rsidR="0091243D" w:rsidRPr="00E70FF4" w:rsidRDefault="0091243D" w:rsidP="002E47CD">
                  <w:pPr>
                    <w:topLinePunct/>
                    <w:spacing w:line="240" w:lineRule="exact"/>
                    <w:jc w:val="left"/>
                    <w:rPr>
                      <w:rFonts w:hAnsi="ＭＳ 明朝"/>
                      <w:sz w:val="20"/>
                      <w:szCs w:val="20"/>
                    </w:rPr>
                  </w:pPr>
                  <w:r w:rsidRPr="00E70FF4">
                    <w:rPr>
                      <w:rFonts w:hAnsi="ＭＳ 明朝" w:hint="eastAsia"/>
                      <w:sz w:val="20"/>
                      <w:szCs w:val="20"/>
                    </w:rPr>
                    <w:t>pH</w:t>
                  </w:r>
                  <w:r w:rsidR="00F941FF" w:rsidRPr="00E70FF4">
                    <w:rPr>
                      <w:rFonts w:hAnsi="ＭＳ 明朝" w:hint="eastAsia"/>
                      <w:sz w:val="20"/>
                      <w:szCs w:val="20"/>
                    </w:rPr>
                    <w:t>調節</w:t>
                  </w:r>
                  <w:r w:rsidRPr="00E70FF4">
                    <w:rPr>
                      <w:rFonts w:hAnsi="ＭＳ 明朝" w:hint="eastAsia"/>
                      <w:sz w:val="20"/>
                      <w:szCs w:val="20"/>
                    </w:rPr>
                    <w:t>剤（</w:t>
                  </w:r>
                  <w:r w:rsidR="00EB070E" w:rsidRPr="00E70FF4">
                    <w:rPr>
                      <w:rFonts w:hAnsi="ＭＳ 明朝" w:hint="eastAsia"/>
                      <w:sz w:val="20"/>
                      <w:szCs w:val="20"/>
                    </w:rPr>
                    <w:t>2</w:t>
                  </w:r>
                  <w:r w:rsidR="00EB070E" w:rsidRPr="00E70FF4">
                    <w:rPr>
                      <w:rFonts w:hAnsi="ＭＳ 明朝" w:hint="eastAsia"/>
                      <w:sz w:val="20"/>
                      <w:szCs w:val="20"/>
                    </w:rPr>
                    <w:t>成分</w:t>
                  </w:r>
                  <w:r w:rsidRPr="00E70FF4">
                    <w:rPr>
                      <w:rFonts w:hAnsi="ＭＳ 明朝" w:hint="eastAsia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09744BA5" w14:textId="77777777" w:rsidR="0091243D" w:rsidRPr="00E70FF4" w:rsidRDefault="0091243D" w:rsidP="002E47CD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適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 xml:space="preserve"> 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量</w:t>
                  </w:r>
                </w:p>
              </w:tc>
            </w:tr>
          </w:tbl>
          <w:p w14:paraId="45461760" w14:textId="77777777" w:rsidR="0091243D" w:rsidRPr="00E70FF4" w:rsidRDefault="0091243D" w:rsidP="0091243D">
            <w:pPr>
              <w:widowControl/>
              <w:spacing w:line="280" w:lineRule="exact"/>
              <w:rPr>
                <w:rFonts w:hAnsi="ＭＳ 明朝" w:cs="ＭＳ Ｐゴシック"/>
                <w:kern w:val="0"/>
                <w:szCs w:val="21"/>
              </w:rPr>
            </w:pPr>
          </w:p>
        </w:tc>
        <w:tc>
          <w:tcPr>
            <w:tcW w:w="4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328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2434"/>
              <w:gridCol w:w="851"/>
            </w:tblGrid>
            <w:tr w:rsidR="00E70FF4" w:rsidRPr="00E70FF4" w14:paraId="22F0DEFC" w14:textId="77777777" w:rsidTr="00CD1E27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2CFB9B89" w14:textId="77777777" w:rsidR="0091243D" w:rsidRPr="00E70FF4" w:rsidRDefault="0091243D" w:rsidP="00CD1E27">
                  <w:pPr>
                    <w:topLinePunct/>
                    <w:spacing w:line="240" w:lineRule="exac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4B8AB28E" w14:textId="77777777" w:rsidR="0091243D" w:rsidRPr="00E70FF4" w:rsidRDefault="0091243D" w:rsidP="00CD1E27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20mg</w:t>
                  </w:r>
                </w:p>
              </w:tc>
            </w:tr>
            <w:tr w:rsidR="00E70FF4" w:rsidRPr="00E70FF4" w14:paraId="477321A7" w14:textId="77777777" w:rsidTr="00CD1E27">
              <w:trPr>
                <w:trHeight w:val="124"/>
              </w:trPr>
              <w:tc>
                <w:tcPr>
                  <w:tcW w:w="2434" w:type="dxa"/>
                  <w:shd w:val="clear" w:color="auto" w:fill="auto"/>
                  <w:vAlign w:val="center"/>
                </w:tcPr>
                <w:p w14:paraId="0DA72485" w14:textId="77777777" w:rsidR="0091243D" w:rsidRPr="00E70FF4" w:rsidRDefault="0091243D" w:rsidP="00CD1E27">
                  <w:pPr>
                    <w:topLinePunct/>
                    <w:spacing w:line="240" w:lineRule="exac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L-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システイン塩酸塩水和物</w:t>
                  </w:r>
                </w:p>
              </w:tc>
              <w:tc>
                <w:tcPr>
                  <w:tcW w:w="851" w:type="dxa"/>
                  <w:shd w:val="clear" w:color="auto" w:fill="auto"/>
                  <w:vAlign w:val="center"/>
                </w:tcPr>
                <w:p w14:paraId="6030B3EB" w14:textId="77777777" w:rsidR="0091243D" w:rsidRPr="00E70FF4" w:rsidRDefault="0091243D" w:rsidP="00CD1E27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10mg</w:t>
                  </w:r>
                </w:p>
              </w:tc>
            </w:tr>
          </w:tbl>
          <w:p w14:paraId="26DED0FF" w14:textId="77777777" w:rsidR="0091243D" w:rsidRPr="00E70FF4" w:rsidRDefault="0091243D" w:rsidP="0091243D">
            <w:pPr>
              <w:widowControl/>
              <w:spacing w:line="280" w:lineRule="exact"/>
              <w:ind w:left="306" w:hangingChars="159" w:hanging="306"/>
              <w:rPr>
                <w:rFonts w:hAnsi="ＭＳ 明朝" w:cs="ＭＳ Ｐゴシック"/>
                <w:kern w:val="0"/>
                <w:szCs w:val="21"/>
              </w:rPr>
            </w:pPr>
          </w:p>
        </w:tc>
      </w:tr>
    </w:tbl>
    <w:p w14:paraId="42685E34" w14:textId="77777777" w:rsidR="00F44A6F" w:rsidRPr="00E70FF4" w:rsidRDefault="00F44A6F">
      <w:r w:rsidRPr="00E70FF4"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514"/>
        <w:gridCol w:w="4161"/>
        <w:gridCol w:w="4161"/>
      </w:tblGrid>
      <w:tr w:rsidR="00E70FF4" w:rsidRPr="00E70FF4" w14:paraId="6D90F025" w14:textId="77777777" w:rsidTr="002A63E6">
        <w:trPr>
          <w:trHeight w:val="4545"/>
        </w:trPr>
        <w:tc>
          <w:tcPr>
            <w:tcW w:w="1514" w:type="dxa"/>
            <w:vMerge w:val="restart"/>
            <w:vAlign w:val="center"/>
          </w:tcPr>
          <w:p w14:paraId="38F2CD47" w14:textId="77777777" w:rsidR="002A63E6" w:rsidRPr="00E70FF4" w:rsidRDefault="002A63E6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製品の性状</w: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55B9F535" w14:textId="47ADA0C3" w:rsidR="002A63E6" w:rsidRPr="00E70FF4" w:rsidRDefault="00611E32" w:rsidP="008D2058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>
              <w:rPr>
                <w:rFonts w:cs="ＭＳ Ｐゴシック"/>
                <w:noProof/>
                <w:kern w:val="0"/>
                <w:szCs w:val="21"/>
              </w:rPr>
              <w:pict w14:anchorId="5DBB3B7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1" o:spid="_x0000_i1025" type="#_x0000_t75" style="width:137.25pt;height:228.75pt;visibility:visible;mso-wrap-style:square">
                  <v:imagedata r:id="rId7" o:title=""/>
                </v:shape>
              </w:pict>
            </w:r>
          </w:p>
        </w:tc>
        <w:tc>
          <w:tcPr>
            <w:tcW w:w="4161" w:type="dxa"/>
            <w:tcBorders>
              <w:bottom w:val="nil"/>
            </w:tcBorders>
            <w:vAlign w:val="center"/>
          </w:tcPr>
          <w:p w14:paraId="5A00D8FB" w14:textId="08B40326" w:rsidR="002A63E6" w:rsidRPr="00E70FF4" w:rsidRDefault="00E43F41" w:rsidP="00E43F41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r w:rsidRPr="00E70FF4">
              <w:rPr>
                <w:rFonts w:cs="ＭＳ Ｐゴシック" w:hint="eastAsia"/>
                <w:kern w:val="0"/>
                <w:szCs w:val="21"/>
              </w:rPr>
              <w:t>3</w:t>
            </w:r>
            <w:r w:rsidRPr="00E70FF4">
              <w:rPr>
                <w:rFonts w:cs="ＭＳ Ｐゴシック"/>
                <w:kern w:val="0"/>
                <w:szCs w:val="21"/>
              </w:rPr>
              <w:t>0mg/100mL</w:t>
            </w:r>
            <w:r w:rsidRPr="00E70FF4">
              <w:rPr>
                <w:rFonts w:cs="ＭＳ Ｐゴシック" w:hint="eastAsia"/>
                <w:kern w:val="0"/>
                <w:szCs w:val="21"/>
              </w:rPr>
              <w:t>バック製剤</w:t>
            </w:r>
          </w:p>
        </w:tc>
      </w:tr>
      <w:tr w:rsidR="00E70FF4" w:rsidRPr="00E70FF4" w14:paraId="2B5F53A3" w14:textId="77777777" w:rsidTr="00DC6664">
        <w:trPr>
          <w:trHeight w:val="1531"/>
        </w:trPr>
        <w:tc>
          <w:tcPr>
            <w:tcW w:w="1514" w:type="dxa"/>
            <w:vMerge/>
            <w:vAlign w:val="center"/>
          </w:tcPr>
          <w:p w14:paraId="6C59A8E9" w14:textId="77777777" w:rsidR="002A63E6" w:rsidRPr="00E70FF4" w:rsidRDefault="002A63E6" w:rsidP="00EF4A85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14:paraId="60E2CDA0" w14:textId="77777777" w:rsidR="00DC6664" w:rsidRPr="00E70FF4" w:rsidRDefault="00DC6664" w:rsidP="00DC6664">
            <w:pPr>
              <w:topLinePunct/>
              <w:spacing w:line="28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465"/>
              <w:gridCol w:w="2416"/>
            </w:tblGrid>
            <w:tr w:rsidR="00E70FF4" w:rsidRPr="00E70FF4" w14:paraId="37E87C3D" w14:textId="77777777" w:rsidTr="00DC6664">
              <w:trPr>
                <w:trHeight w:val="177"/>
              </w:trPr>
              <w:tc>
                <w:tcPr>
                  <w:tcW w:w="1465" w:type="dxa"/>
                  <w:vAlign w:val="center"/>
                </w:tcPr>
                <w:p w14:paraId="78799A1A" w14:textId="0001AD96" w:rsidR="00E71BFD" w:rsidRPr="00E70FF4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416" w:type="dxa"/>
                  <w:vAlign w:val="center"/>
                </w:tcPr>
                <w:p w14:paraId="6C19E163" w14:textId="2249E8CA" w:rsidR="00E71BFD" w:rsidRPr="00E70FF4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水性注射</w:t>
                  </w:r>
                  <w:r w:rsidR="002D581D"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</w:t>
                  </w:r>
                </w:p>
              </w:tc>
            </w:tr>
            <w:tr w:rsidR="00E70FF4" w:rsidRPr="00E70FF4" w14:paraId="60057FC0" w14:textId="77777777" w:rsidTr="00DC6664">
              <w:trPr>
                <w:trHeight w:val="177"/>
              </w:trPr>
              <w:tc>
                <w:tcPr>
                  <w:tcW w:w="1465" w:type="dxa"/>
                  <w:vAlign w:val="center"/>
                </w:tcPr>
                <w:p w14:paraId="340088AB" w14:textId="2A32F585" w:rsidR="00E71BFD" w:rsidRPr="00E70FF4" w:rsidRDefault="00DC6664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416" w:type="dxa"/>
                  <w:vAlign w:val="center"/>
                </w:tcPr>
                <w:p w14:paraId="1387E915" w14:textId="48D189E9" w:rsidR="00E71BFD" w:rsidRPr="00E70FF4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E70FF4" w:rsidRPr="00E70FF4" w14:paraId="5771A9B8" w14:textId="77777777" w:rsidTr="00DC6664">
              <w:trPr>
                <w:trHeight w:val="177"/>
              </w:trPr>
              <w:tc>
                <w:tcPr>
                  <w:tcW w:w="1465" w:type="dxa"/>
                  <w:vAlign w:val="center"/>
                </w:tcPr>
                <w:p w14:paraId="2948C4E5" w14:textId="77777777" w:rsidR="002A63E6" w:rsidRPr="00E70FF4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416" w:type="dxa"/>
                  <w:vAlign w:val="center"/>
                </w:tcPr>
                <w:p w14:paraId="67B64B3F" w14:textId="77777777" w:rsidR="002A63E6" w:rsidRPr="00E70FF4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3.8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4.8</w:t>
                  </w:r>
                </w:p>
              </w:tc>
            </w:tr>
            <w:tr w:rsidR="00E70FF4" w:rsidRPr="00E70FF4" w14:paraId="44F6D01C" w14:textId="77777777" w:rsidTr="00DC6664">
              <w:trPr>
                <w:trHeight w:val="120"/>
              </w:trPr>
              <w:tc>
                <w:tcPr>
                  <w:tcW w:w="1465" w:type="dxa"/>
                  <w:vAlign w:val="center"/>
                </w:tcPr>
                <w:p w14:paraId="23E0A13A" w14:textId="4EC234E9" w:rsidR="002A63E6" w:rsidRPr="00E70FF4" w:rsidRDefault="002A63E6" w:rsidP="00F22702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416" w:type="dxa"/>
                  <w:vAlign w:val="center"/>
                </w:tcPr>
                <w:p w14:paraId="1A868537" w14:textId="77777777" w:rsidR="002A63E6" w:rsidRPr="00E70FF4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0.9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1.1</w:t>
                  </w:r>
                </w:p>
                <w:p w14:paraId="7B9602D0" w14:textId="35B155A4" w:rsidR="00F22702" w:rsidRPr="00E70FF4" w:rsidRDefault="00F22702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</w:tr>
          </w:tbl>
          <w:p w14:paraId="4B9AA766" w14:textId="77777777" w:rsidR="002A63E6" w:rsidRPr="00E70FF4" w:rsidRDefault="002A63E6" w:rsidP="002A63E6">
            <w:pPr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61" w:type="dxa"/>
            <w:tcBorders>
              <w:top w:val="nil"/>
            </w:tcBorders>
          </w:tcPr>
          <w:p w14:paraId="49DD3E7B" w14:textId="538C0B18" w:rsidR="00E024A8" w:rsidRPr="00E70FF4" w:rsidRDefault="00E024A8" w:rsidP="00DC6664">
            <w:pPr>
              <w:topLinePunct/>
              <w:spacing w:line="280" w:lineRule="exact"/>
              <w:jc w:val="left"/>
              <w:rPr>
                <w:rFonts w:cs="ＭＳ Ｐゴシック"/>
                <w:bCs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411"/>
              <w:gridCol w:w="2410"/>
            </w:tblGrid>
            <w:tr w:rsidR="00E70FF4" w:rsidRPr="00E70FF4" w14:paraId="014DC165" w14:textId="77777777" w:rsidTr="00F062C0">
              <w:trPr>
                <w:trHeight w:val="177"/>
              </w:trPr>
              <w:tc>
                <w:tcPr>
                  <w:tcW w:w="1411" w:type="dxa"/>
                  <w:vAlign w:val="center"/>
                </w:tcPr>
                <w:p w14:paraId="110CAF27" w14:textId="3FA4D953" w:rsidR="00DC6664" w:rsidRPr="00E70FF4" w:rsidRDefault="00DC6664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410" w:type="dxa"/>
                  <w:vAlign w:val="center"/>
                </w:tcPr>
                <w:p w14:paraId="2EA81581" w14:textId="6B0D6213" w:rsidR="00DC6664" w:rsidRPr="00E70FF4" w:rsidRDefault="00DC6664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無色澄明の水溶液</w:t>
                  </w:r>
                </w:p>
              </w:tc>
            </w:tr>
            <w:tr w:rsidR="00E70FF4" w:rsidRPr="00E70FF4" w14:paraId="328FCC04" w14:textId="77777777" w:rsidTr="00F062C0">
              <w:trPr>
                <w:trHeight w:val="177"/>
              </w:trPr>
              <w:tc>
                <w:tcPr>
                  <w:tcW w:w="1411" w:type="dxa"/>
                  <w:vAlign w:val="center"/>
                </w:tcPr>
                <w:p w14:paraId="47B2C23C" w14:textId="77777777" w:rsidR="002A63E6" w:rsidRPr="00E70FF4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pH</w:t>
                  </w:r>
                </w:p>
              </w:tc>
              <w:tc>
                <w:tcPr>
                  <w:tcW w:w="2410" w:type="dxa"/>
                  <w:vAlign w:val="center"/>
                </w:tcPr>
                <w:p w14:paraId="2FD25190" w14:textId="77777777" w:rsidR="002A63E6" w:rsidRPr="00E70FF4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3.5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～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5.0</w:t>
                  </w:r>
                </w:p>
              </w:tc>
            </w:tr>
            <w:tr w:rsidR="00E70FF4" w:rsidRPr="00E70FF4" w14:paraId="2E68FA27" w14:textId="77777777" w:rsidTr="00F062C0">
              <w:trPr>
                <w:trHeight w:val="120"/>
              </w:trPr>
              <w:tc>
                <w:tcPr>
                  <w:tcW w:w="1411" w:type="dxa"/>
                  <w:vAlign w:val="center"/>
                </w:tcPr>
                <w:p w14:paraId="7F1CDB94" w14:textId="5DA1C8E7" w:rsidR="002A63E6" w:rsidRPr="00E70FF4" w:rsidRDefault="002A63E6" w:rsidP="0048768B">
                  <w:pPr>
                    <w:topLinePunct/>
                    <w:spacing w:line="240" w:lineRule="exact"/>
                    <w:jc w:val="center"/>
                    <w:rPr>
                      <w:rFonts w:hAnsi="ＭＳ 明朝"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hAnsi="ＭＳ 明朝" w:cs="ＭＳ Ｐゴシック" w:hint="eastAsia"/>
                      <w:bCs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410" w:type="dxa"/>
                  <w:vAlign w:val="center"/>
                </w:tcPr>
                <w:p w14:paraId="2B7C8555" w14:textId="77777777" w:rsidR="002A63E6" w:rsidRPr="00E70FF4" w:rsidRDefault="002A63E6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約</w:t>
                  </w:r>
                  <w:r w:rsidRPr="00E70FF4">
                    <w:rPr>
                      <w:rFonts w:cs="ＭＳ Ｐゴシック" w:hint="eastAsia"/>
                      <w:bCs/>
                      <w:kern w:val="0"/>
                      <w:szCs w:val="21"/>
                    </w:rPr>
                    <w:t>1</w:t>
                  </w:r>
                </w:p>
                <w:p w14:paraId="1120B268" w14:textId="6313D103" w:rsidR="0048768B" w:rsidRPr="00E70FF4" w:rsidRDefault="0048768B" w:rsidP="002A63E6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  <w:r w:rsidRPr="00E70FF4">
                    <w:rPr>
                      <w:rFonts w:hAnsi="ＭＳ 明朝" w:cs="ＭＳ Ｐゴシック" w:hint="eastAsia"/>
                      <w:bCs/>
                      <w:kern w:val="0"/>
                      <w:sz w:val="16"/>
                      <w:szCs w:val="16"/>
                    </w:rPr>
                    <w:t>（生理食塩液に対する比）</w:t>
                  </w:r>
                </w:p>
              </w:tc>
            </w:tr>
          </w:tbl>
          <w:p w14:paraId="0C5170C1" w14:textId="77777777" w:rsidR="002A63E6" w:rsidRPr="00E70FF4" w:rsidRDefault="002A63E6" w:rsidP="002A63E6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  <w:tr w:rsidR="002A63E6" w:rsidRPr="00E70FF4" w14:paraId="2E778EE8" w14:textId="77777777" w:rsidTr="00CF69D3">
        <w:trPr>
          <w:trHeight w:val="240"/>
        </w:trPr>
        <w:tc>
          <w:tcPr>
            <w:tcW w:w="1514" w:type="dxa"/>
            <w:vAlign w:val="center"/>
          </w:tcPr>
          <w:p w14:paraId="03185E8C" w14:textId="77777777" w:rsidR="002A63E6" w:rsidRPr="00E70FF4" w:rsidRDefault="002A63E6" w:rsidP="002A63E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58EFDB87" w14:textId="77777777" w:rsidR="002A63E6" w:rsidRPr="00E70FF4" w:rsidRDefault="002A63E6" w:rsidP="002A63E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E70FF4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22" w:type="dxa"/>
            <w:gridSpan w:val="2"/>
            <w:vAlign w:val="center"/>
          </w:tcPr>
          <w:p w14:paraId="04C5AC81" w14:textId="77777777" w:rsidR="002A63E6" w:rsidRPr="00E70FF4" w:rsidRDefault="002A63E6" w:rsidP="00591ECB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3BB21D0B" w14:textId="77777777" w:rsidR="002A63E6" w:rsidRPr="00E70FF4" w:rsidRDefault="002A63E6" w:rsidP="002A63E6">
      <w:pPr>
        <w:spacing w:line="340" w:lineRule="exact"/>
        <w:ind w:right="772"/>
        <w:jc w:val="left"/>
      </w:pPr>
    </w:p>
    <w:sectPr w:rsidR="002A63E6" w:rsidRPr="00E70FF4" w:rsidSect="00575AC0">
      <w:type w:val="continuous"/>
      <w:pgSz w:w="11906" w:h="16838" w:code="9"/>
      <w:pgMar w:top="567" w:right="1134" w:bottom="567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C388D2" w14:textId="77777777" w:rsidR="00575AC0" w:rsidRDefault="00575AC0" w:rsidP="006147A9">
      <w:r>
        <w:separator/>
      </w:r>
    </w:p>
  </w:endnote>
  <w:endnote w:type="continuationSeparator" w:id="0">
    <w:p w14:paraId="3D49661B" w14:textId="77777777" w:rsidR="00575AC0" w:rsidRDefault="00575AC0" w:rsidP="006147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utoMinA101-Bold-83pv-RKSJ-H-I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E67F36" w14:textId="77777777" w:rsidR="00575AC0" w:rsidRDefault="00575AC0" w:rsidP="006147A9">
      <w:r>
        <w:separator/>
      </w:r>
    </w:p>
  </w:footnote>
  <w:footnote w:type="continuationSeparator" w:id="0">
    <w:p w14:paraId="4B311EB1" w14:textId="77777777" w:rsidR="00575AC0" w:rsidRDefault="00575AC0" w:rsidP="006147A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16642DC"/>
    <w:multiLevelType w:val="hybridMultilevel"/>
    <w:tmpl w:val="47807E6C"/>
    <w:lvl w:ilvl="0" w:tplc="CFAEE88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97389385">
    <w:abstractNumId w:val="0"/>
  </w:num>
  <w:num w:numId="2" w16cid:durableId="13855238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7846"/>
    <w:rsid w:val="00024E96"/>
    <w:rsid w:val="00034EAA"/>
    <w:rsid w:val="00043E83"/>
    <w:rsid w:val="00044C53"/>
    <w:rsid w:val="0004691F"/>
    <w:rsid w:val="00054A0F"/>
    <w:rsid w:val="00060827"/>
    <w:rsid w:val="00066448"/>
    <w:rsid w:val="00074467"/>
    <w:rsid w:val="0007613F"/>
    <w:rsid w:val="0008210E"/>
    <w:rsid w:val="0009334E"/>
    <w:rsid w:val="000A3A98"/>
    <w:rsid w:val="000B0A9A"/>
    <w:rsid w:val="000C2C59"/>
    <w:rsid w:val="000C3E67"/>
    <w:rsid w:val="000C4CD8"/>
    <w:rsid w:val="00115057"/>
    <w:rsid w:val="00122F46"/>
    <w:rsid w:val="00141502"/>
    <w:rsid w:val="00146071"/>
    <w:rsid w:val="0015521C"/>
    <w:rsid w:val="00162318"/>
    <w:rsid w:val="0016614E"/>
    <w:rsid w:val="001665BC"/>
    <w:rsid w:val="00177E0A"/>
    <w:rsid w:val="00183A42"/>
    <w:rsid w:val="00190CBC"/>
    <w:rsid w:val="00194FCB"/>
    <w:rsid w:val="0019591C"/>
    <w:rsid w:val="001A0B3F"/>
    <w:rsid w:val="001B06FF"/>
    <w:rsid w:val="001D02B6"/>
    <w:rsid w:val="001E70A2"/>
    <w:rsid w:val="001E7D26"/>
    <w:rsid w:val="001F7B96"/>
    <w:rsid w:val="00200585"/>
    <w:rsid w:val="00212092"/>
    <w:rsid w:val="00213D0C"/>
    <w:rsid w:val="0024241C"/>
    <w:rsid w:val="00245554"/>
    <w:rsid w:val="002648C7"/>
    <w:rsid w:val="00267E2C"/>
    <w:rsid w:val="00294EC4"/>
    <w:rsid w:val="002A63E6"/>
    <w:rsid w:val="002B18FD"/>
    <w:rsid w:val="002D01AB"/>
    <w:rsid w:val="002D1084"/>
    <w:rsid w:val="002D2927"/>
    <w:rsid w:val="002D581D"/>
    <w:rsid w:val="002E3987"/>
    <w:rsid w:val="002E47CD"/>
    <w:rsid w:val="00321F43"/>
    <w:rsid w:val="0033583A"/>
    <w:rsid w:val="00343437"/>
    <w:rsid w:val="00353412"/>
    <w:rsid w:val="00367568"/>
    <w:rsid w:val="00370944"/>
    <w:rsid w:val="00385BCD"/>
    <w:rsid w:val="003A1D3F"/>
    <w:rsid w:val="003B2B97"/>
    <w:rsid w:val="003D0A55"/>
    <w:rsid w:val="003D5038"/>
    <w:rsid w:val="003D6C4D"/>
    <w:rsid w:val="003F4699"/>
    <w:rsid w:val="003F7CE0"/>
    <w:rsid w:val="00401C9D"/>
    <w:rsid w:val="00411CF9"/>
    <w:rsid w:val="00420F3E"/>
    <w:rsid w:val="00421A1A"/>
    <w:rsid w:val="00453956"/>
    <w:rsid w:val="00455C53"/>
    <w:rsid w:val="0045713F"/>
    <w:rsid w:val="00461589"/>
    <w:rsid w:val="00462DA8"/>
    <w:rsid w:val="00485A63"/>
    <w:rsid w:val="0048768B"/>
    <w:rsid w:val="00487C4A"/>
    <w:rsid w:val="00490D12"/>
    <w:rsid w:val="00491F67"/>
    <w:rsid w:val="004A121A"/>
    <w:rsid w:val="004A4E80"/>
    <w:rsid w:val="004B61E9"/>
    <w:rsid w:val="004C22F5"/>
    <w:rsid w:val="004E38E6"/>
    <w:rsid w:val="00526613"/>
    <w:rsid w:val="005304DB"/>
    <w:rsid w:val="00536D47"/>
    <w:rsid w:val="0057531E"/>
    <w:rsid w:val="00575AC0"/>
    <w:rsid w:val="00591ECB"/>
    <w:rsid w:val="00597986"/>
    <w:rsid w:val="005A73F2"/>
    <w:rsid w:val="005C478D"/>
    <w:rsid w:val="005D071D"/>
    <w:rsid w:val="005E0E27"/>
    <w:rsid w:val="005E14AF"/>
    <w:rsid w:val="005E6894"/>
    <w:rsid w:val="005F347B"/>
    <w:rsid w:val="00611E32"/>
    <w:rsid w:val="006147A9"/>
    <w:rsid w:val="00624E88"/>
    <w:rsid w:val="00625D72"/>
    <w:rsid w:val="00631849"/>
    <w:rsid w:val="00635E7E"/>
    <w:rsid w:val="00636712"/>
    <w:rsid w:val="006769BF"/>
    <w:rsid w:val="006C2013"/>
    <w:rsid w:val="006D0717"/>
    <w:rsid w:val="006D17F6"/>
    <w:rsid w:val="00722A40"/>
    <w:rsid w:val="007464FF"/>
    <w:rsid w:val="00752603"/>
    <w:rsid w:val="00754B50"/>
    <w:rsid w:val="007575B7"/>
    <w:rsid w:val="007618AA"/>
    <w:rsid w:val="00764BF3"/>
    <w:rsid w:val="0078765B"/>
    <w:rsid w:val="00796CF9"/>
    <w:rsid w:val="007A10A9"/>
    <w:rsid w:val="007A735A"/>
    <w:rsid w:val="007B30E8"/>
    <w:rsid w:val="007D2D6D"/>
    <w:rsid w:val="007F19FD"/>
    <w:rsid w:val="007F27B5"/>
    <w:rsid w:val="00817514"/>
    <w:rsid w:val="00835879"/>
    <w:rsid w:val="0083751E"/>
    <w:rsid w:val="0084219A"/>
    <w:rsid w:val="008527DA"/>
    <w:rsid w:val="008616D4"/>
    <w:rsid w:val="00880B0E"/>
    <w:rsid w:val="008A05DC"/>
    <w:rsid w:val="008A50E1"/>
    <w:rsid w:val="008A6DCB"/>
    <w:rsid w:val="008D2058"/>
    <w:rsid w:val="008F64F3"/>
    <w:rsid w:val="00905337"/>
    <w:rsid w:val="0090545F"/>
    <w:rsid w:val="009078E3"/>
    <w:rsid w:val="0091243D"/>
    <w:rsid w:val="00914BBB"/>
    <w:rsid w:val="00922F19"/>
    <w:rsid w:val="00923528"/>
    <w:rsid w:val="009315CA"/>
    <w:rsid w:val="00976394"/>
    <w:rsid w:val="00984097"/>
    <w:rsid w:val="009B1351"/>
    <w:rsid w:val="009C048A"/>
    <w:rsid w:val="009D0614"/>
    <w:rsid w:val="009D06D9"/>
    <w:rsid w:val="009D37A7"/>
    <w:rsid w:val="009D74EE"/>
    <w:rsid w:val="009E5E49"/>
    <w:rsid w:val="009F49AE"/>
    <w:rsid w:val="00A348E9"/>
    <w:rsid w:val="00A36B97"/>
    <w:rsid w:val="00A5006A"/>
    <w:rsid w:val="00A534B0"/>
    <w:rsid w:val="00A610C1"/>
    <w:rsid w:val="00A62815"/>
    <w:rsid w:val="00A654C0"/>
    <w:rsid w:val="00A82648"/>
    <w:rsid w:val="00A826FF"/>
    <w:rsid w:val="00A9003E"/>
    <w:rsid w:val="00A90781"/>
    <w:rsid w:val="00AA463D"/>
    <w:rsid w:val="00AB35FA"/>
    <w:rsid w:val="00AC1DDB"/>
    <w:rsid w:val="00AE57CC"/>
    <w:rsid w:val="00B15B25"/>
    <w:rsid w:val="00B1663A"/>
    <w:rsid w:val="00B25443"/>
    <w:rsid w:val="00B3588D"/>
    <w:rsid w:val="00B65C18"/>
    <w:rsid w:val="00B80D8C"/>
    <w:rsid w:val="00BA5A31"/>
    <w:rsid w:val="00BB08F3"/>
    <w:rsid w:val="00BD38A8"/>
    <w:rsid w:val="00BD4507"/>
    <w:rsid w:val="00BE6F66"/>
    <w:rsid w:val="00BF5AC7"/>
    <w:rsid w:val="00BF6DCE"/>
    <w:rsid w:val="00C01CAD"/>
    <w:rsid w:val="00C3419D"/>
    <w:rsid w:val="00C553F9"/>
    <w:rsid w:val="00C63DC5"/>
    <w:rsid w:val="00C91BC8"/>
    <w:rsid w:val="00C9776E"/>
    <w:rsid w:val="00CB5734"/>
    <w:rsid w:val="00CD1E27"/>
    <w:rsid w:val="00CF07AE"/>
    <w:rsid w:val="00CF69D3"/>
    <w:rsid w:val="00D101A8"/>
    <w:rsid w:val="00D13488"/>
    <w:rsid w:val="00D2509A"/>
    <w:rsid w:val="00D27270"/>
    <w:rsid w:val="00D35E78"/>
    <w:rsid w:val="00D530BD"/>
    <w:rsid w:val="00D85743"/>
    <w:rsid w:val="00DC6664"/>
    <w:rsid w:val="00DD2280"/>
    <w:rsid w:val="00DE2254"/>
    <w:rsid w:val="00DF435F"/>
    <w:rsid w:val="00E00C28"/>
    <w:rsid w:val="00E024A8"/>
    <w:rsid w:val="00E0370A"/>
    <w:rsid w:val="00E14EBC"/>
    <w:rsid w:val="00E3618B"/>
    <w:rsid w:val="00E415D4"/>
    <w:rsid w:val="00E43F41"/>
    <w:rsid w:val="00E47451"/>
    <w:rsid w:val="00E5130F"/>
    <w:rsid w:val="00E576BB"/>
    <w:rsid w:val="00E64A8E"/>
    <w:rsid w:val="00E70FF4"/>
    <w:rsid w:val="00E71BFD"/>
    <w:rsid w:val="00E76C45"/>
    <w:rsid w:val="00E878EF"/>
    <w:rsid w:val="00EA0A32"/>
    <w:rsid w:val="00EB070E"/>
    <w:rsid w:val="00EB1518"/>
    <w:rsid w:val="00EB4E39"/>
    <w:rsid w:val="00EC61CE"/>
    <w:rsid w:val="00ED13B3"/>
    <w:rsid w:val="00ED4A26"/>
    <w:rsid w:val="00EE09C4"/>
    <w:rsid w:val="00EE52EA"/>
    <w:rsid w:val="00EF2BFA"/>
    <w:rsid w:val="00EF4A85"/>
    <w:rsid w:val="00F027D1"/>
    <w:rsid w:val="00F034DA"/>
    <w:rsid w:val="00F062C0"/>
    <w:rsid w:val="00F06AED"/>
    <w:rsid w:val="00F15D43"/>
    <w:rsid w:val="00F22702"/>
    <w:rsid w:val="00F44A6F"/>
    <w:rsid w:val="00F5075F"/>
    <w:rsid w:val="00F561F0"/>
    <w:rsid w:val="00F65897"/>
    <w:rsid w:val="00F8524A"/>
    <w:rsid w:val="00F87D5E"/>
    <w:rsid w:val="00F925E7"/>
    <w:rsid w:val="00F941FF"/>
    <w:rsid w:val="00FA0891"/>
    <w:rsid w:val="00FD2C14"/>
    <w:rsid w:val="00FD5CDF"/>
    <w:rsid w:val="00FD69BD"/>
    <w:rsid w:val="00FE0F6E"/>
    <w:rsid w:val="00FE743C"/>
    <w:rsid w:val="00FF4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4608F1D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4241C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147A9"/>
    <w:rPr>
      <w:kern w:val="2"/>
      <w:sz w:val="21"/>
      <w:szCs w:val="24"/>
    </w:rPr>
  </w:style>
  <w:style w:type="paragraph" w:styleId="a6">
    <w:name w:val="footer"/>
    <w:basedOn w:val="a"/>
    <w:link w:val="a7"/>
    <w:rsid w:val="006147A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6147A9"/>
    <w:rPr>
      <w:kern w:val="2"/>
      <w:sz w:val="21"/>
      <w:szCs w:val="24"/>
    </w:rPr>
  </w:style>
  <w:style w:type="table" w:styleId="a8">
    <w:name w:val="Table Grid"/>
    <w:basedOn w:val="a1"/>
    <w:rsid w:val="007F27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38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19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68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4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5127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0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3877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876943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8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17321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97680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59561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57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7504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567921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266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50344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36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8168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03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1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39507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1326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208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4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9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61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50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CAC8DCBA-59CD-4BAC-8451-55F57C8AB441}"/>
</file>

<file path=customXml/itemProps2.xml><?xml version="1.0" encoding="utf-8"?>
<ds:datastoreItem xmlns:ds="http://schemas.openxmlformats.org/officeDocument/2006/customXml" ds:itemID="{C0851977-1DBB-42E2-8501-42185F3279ED}"/>
</file>

<file path=customXml/itemProps3.xml><?xml version="1.0" encoding="utf-8"?>
<ds:datastoreItem xmlns:ds="http://schemas.openxmlformats.org/officeDocument/2006/customXml" ds:itemID="{5325DF37-BD39-4191-8312-5640C2B092C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147</Words>
  <Characters>844</Characters>
  <Application>Microsoft Office Word</Application>
  <DocSecurity>2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2025-03-14T00:38:00Z</dcterms:created>
  <dcterms:modified xsi:type="dcterms:W3CDTF">2025-03-14T00:39:00Z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