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64928" w14:textId="79CAC693" w:rsidR="006E48E9" w:rsidRPr="00BB4F8E" w:rsidRDefault="009C4C31" w:rsidP="00AC1D5B">
      <w:pPr>
        <w:spacing w:line="340" w:lineRule="exact"/>
        <w:jc w:val="right"/>
        <w:rPr>
          <w:szCs w:val="21"/>
        </w:rPr>
      </w:pPr>
      <w:r w:rsidRPr="00BB4F8E">
        <w:rPr>
          <w:rFonts w:hint="eastAsia"/>
          <w:szCs w:val="21"/>
        </w:rPr>
        <w:t>20</w:t>
      </w:r>
      <w:r w:rsidR="00EC3DBE" w:rsidRPr="00BB4F8E">
        <w:rPr>
          <w:rFonts w:hint="eastAsia"/>
          <w:szCs w:val="21"/>
        </w:rPr>
        <w:t>2</w:t>
      </w:r>
      <w:r w:rsidR="00F03BFF" w:rsidRPr="00BB4F8E">
        <w:rPr>
          <w:rFonts w:hint="eastAsia"/>
          <w:szCs w:val="21"/>
        </w:rPr>
        <w:t>4</w:t>
      </w:r>
      <w:r w:rsidR="001D1272" w:rsidRPr="00BB4F8E">
        <w:rPr>
          <w:rFonts w:hint="eastAsia"/>
          <w:szCs w:val="21"/>
        </w:rPr>
        <w:t>年</w:t>
      </w:r>
      <w:r w:rsidR="00A030EB">
        <w:rPr>
          <w:rFonts w:hint="eastAsia"/>
          <w:szCs w:val="21"/>
        </w:rPr>
        <w:t>12</w:t>
      </w:r>
      <w:r w:rsidR="001D1272" w:rsidRPr="00BB4F8E">
        <w:rPr>
          <w:rFonts w:hint="eastAsia"/>
          <w:szCs w:val="21"/>
        </w:rPr>
        <w:t>月</w:t>
      </w:r>
      <w:r w:rsidR="006E48E9" w:rsidRPr="00BB4F8E">
        <w:rPr>
          <w:rFonts w:hint="eastAsia"/>
          <w:szCs w:val="21"/>
        </w:rPr>
        <w:t>作成</w:t>
      </w:r>
    </w:p>
    <w:p w14:paraId="7A914457" w14:textId="77777777" w:rsidR="00461589" w:rsidRPr="00BB4F8E" w:rsidRDefault="00EC3DBE" w:rsidP="00AC1D5B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BB4F8E">
        <w:rPr>
          <w:rFonts w:ascii="ＭＳ ゴシック" w:eastAsia="ＭＳ ゴシック" w:hAnsi="ＭＳ ゴシック" w:hint="eastAsia"/>
          <w:sz w:val="24"/>
        </w:rPr>
        <w:t>製品別比較表（案）</w:t>
      </w: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1969"/>
        <w:gridCol w:w="2191"/>
        <w:gridCol w:w="4160"/>
      </w:tblGrid>
      <w:tr w:rsidR="00BB4F8E" w:rsidRPr="00BB4F8E" w14:paraId="77D12B55" w14:textId="77777777" w:rsidTr="00877D8C">
        <w:tc>
          <w:tcPr>
            <w:tcW w:w="1736" w:type="dxa"/>
            <w:vAlign w:val="center"/>
          </w:tcPr>
          <w:p w14:paraId="31F7C262" w14:textId="77777777" w:rsidR="00552FD9" w:rsidRPr="00BB4F8E" w:rsidRDefault="00552FD9" w:rsidP="00990C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2"/>
            <w:vAlign w:val="center"/>
          </w:tcPr>
          <w:p w14:paraId="08E8EF10" w14:textId="77777777" w:rsidR="00552FD9" w:rsidRPr="00BB4F8E" w:rsidRDefault="00552FD9" w:rsidP="00990CE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BB4F8E">
              <w:rPr>
                <w:rFonts w:ascii="ＭＳ ゴシック" w:eastAsia="ＭＳ ゴシック" w:hAnsi="ＭＳ ゴシック" w:hint="eastAsia"/>
              </w:rPr>
              <w:t>後発品</w:t>
            </w:r>
          </w:p>
        </w:tc>
        <w:tc>
          <w:tcPr>
            <w:tcW w:w="3999" w:type="dxa"/>
            <w:vAlign w:val="center"/>
          </w:tcPr>
          <w:p w14:paraId="6B27FAE6" w14:textId="4400B251" w:rsidR="00552FD9" w:rsidRPr="00BB4F8E" w:rsidRDefault="007E4206" w:rsidP="00990CE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BB4F8E">
              <w:rPr>
                <w:rFonts w:ascii="ＭＳ ゴシック" w:eastAsia="ＭＳ ゴシック" w:hAnsi="ＭＳ ゴシック" w:hint="eastAsia"/>
              </w:rPr>
              <w:t>標準品(剤形・規格違い)</w:t>
            </w:r>
          </w:p>
        </w:tc>
      </w:tr>
      <w:tr w:rsidR="00BB4F8E" w:rsidRPr="00BB4F8E" w14:paraId="5E9BBE5C" w14:textId="77777777" w:rsidTr="00877D8C">
        <w:tc>
          <w:tcPr>
            <w:tcW w:w="1736" w:type="dxa"/>
            <w:vAlign w:val="center"/>
          </w:tcPr>
          <w:p w14:paraId="2E785DBB" w14:textId="77777777" w:rsidR="00552FD9" w:rsidRPr="00BB4F8E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B4F8E">
              <w:rPr>
                <w:rFonts w:ascii="ＭＳ ゴシック" w:eastAsia="ＭＳ ゴシック" w:hAnsi="ＭＳ ゴシック" w:hint="eastAsia"/>
              </w:rPr>
              <w:t>販売会社名</w:t>
            </w:r>
          </w:p>
        </w:tc>
        <w:tc>
          <w:tcPr>
            <w:tcW w:w="3960" w:type="dxa"/>
            <w:gridSpan w:val="2"/>
            <w:vAlign w:val="center"/>
          </w:tcPr>
          <w:p w14:paraId="5AB0A087" w14:textId="54E7D73E" w:rsidR="00552FD9" w:rsidRPr="00BB4F8E" w:rsidRDefault="00284B07" w:rsidP="00990CEE">
            <w:pPr>
              <w:spacing w:line="280" w:lineRule="exact"/>
              <w:jc w:val="center"/>
            </w:pPr>
            <w:r w:rsidRPr="00BB4F8E">
              <w:rPr>
                <w:rFonts w:hint="eastAsia"/>
              </w:rPr>
              <w:t>ネオ</w:t>
            </w:r>
            <w:r w:rsidR="00EB786F" w:rsidRPr="00BB4F8E">
              <w:rPr>
                <w:rFonts w:hint="eastAsia"/>
              </w:rPr>
              <w:t>クリティケア</w:t>
            </w:r>
            <w:r w:rsidRPr="00BB4F8E">
              <w:rPr>
                <w:rFonts w:hint="eastAsia"/>
              </w:rPr>
              <w:t>製薬</w:t>
            </w:r>
            <w:r w:rsidR="00552FD9" w:rsidRPr="00BB4F8E">
              <w:rPr>
                <w:rFonts w:hint="eastAsia"/>
              </w:rPr>
              <w:t>株式会社</w:t>
            </w:r>
          </w:p>
        </w:tc>
        <w:tc>
          <w:tcPr>
            <w:tcW w:w="3999" w:type="dxa"/>
            <w:vAlign w:val="center"/>
          </w:tcPr>
          <w:p w14:paraId="450B53D4" w14:textId="5C74698B" w:rsidR="00552FD9" w:rsidRPr="00BB4F8E" w:rsidRDefault="00A030EB" w:rsidP="00990CE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テルモ株式会社</w:t>
            </w:r>
          </w:p>
        </w:tc>
      </w:tr>
      <w:tr w:rsidR="00BB4F8E" w:rsidRPr="00BB4F8E" w14:paraId="2427D298" w14:textId="77777777" w:rsidTr="00877D8C">
        <w:tc>
          <w:tcPr>
            <w:tcW w:w="1736" w:type="dxa"/>
            <w:vAlign w:val="center"/>
          </w:tcPr>
          <w:p w14:paraId="17E2C12A" w14:textId="77777777" w:rsidR="00552FD9" w:rsidRPr="00BB4F8E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B4F8E">
              <w:rPr>
                <w:rFonts w:ascii="ＭＳ ゴシック" w:eastAsia="ＭＳ ゴシック" w:hAnsi="ＭＳ ゴシック" w:hint="eastAsia"/>
              </w:rPr>
              <w:t>製品名</w:t>
            </w:r>
          </w:p>
        </w:tc>
        <w:tc>
          <w:tcPr>
            <w:tcW w:w="3960" w:type="dxa"/>
            <w:gridSpan w:val="2"/>
            <w:vAlign w:val="center"/>
          </w:tcPr>
          <w:p w14:paraId="711937C1" w14:textId="31B8225D" w:rsidR="00552FD9" w:rsidRPr="00BB4F8E" w:rsidRDefault="0011568F" w:rsidP="00990CEE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BB4F8E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ドパミン塩酸塩点滴静注液</w:t>
            </w:r>
            <w:r w:rsidRPr="00BB4F8E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600</w:t>
            </w:r>
            <w:r w:rsidRPr="00BB4F8E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㎎キット｢</w:t>
            </w:r>
            <w:r w:rsidRPr="00BB4F8E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KCC</w:t>
            </w:r>
            <w:r w:rsidRPr="00BB4F8E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｣</w:t>
            </w:r>
          </w:p>
        </w:tc>
        <w:tc>
          <w:tcPr>
            <w:tcW w:w="3999" w:type="dxa"/>
            <w:vAlign w:val="center"/>
          </w:tcPr>
          <w:p w14:paraId="6F7CDC99" w14:textId="49E5104A" w:rsidR="00552FD9" w:rsidRPr="00BB4F8E" w:rsidRDefault="00407408" w:rsidP="00990CEE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BB4F8E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イノバン注</w:t>
            </w:r>
            <w:r w:rsidRPr="00BB4F8E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0.</w:t>
            </w:r>
            <w:r w:rsidR="005E55E1" w:rsidRPr="00BB4F8E">
              <w:rPr>
                <w:rFonts w:ascii="Century" w:eastAsia="ＭＳ 明朝" w:hAnsi="Century"/>
                <w:b w:val="0"/>
                <w:sz w:val="21"/>
                <w:szCs w:val="21"/>
              </w:rPr>
              <w:t>3</w:t>
            </w:r>
            <w:r w:rsidRPr="00BB4F8E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%</w:t>
            </w:r>
            <w:r w:rsidRPr="00BB4F8E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シリンジ</w:t>
            </w:r>
          </w:p>
        </w:tc>
      </w:tr>
      <w:tr w:rsidR="00BB4F8E" w:rsidRPr="00BB4F8E" w14:paraId="4B6CDAF3" w14:textId="77777777" w:rsidTr="00877D8C">
        <w:tc>
          <w:tcPr>
            <w:tcW w:w="1736" w:type="dxa"/>
            <w:vAlign w:val="center"/>
          </w:tcPr>
          <w:p w14:paraId="26C6D22F" w14:textId="0068D838" w:rsidR="00552FD9" w:rsidRPr="00BB4F8E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B4F8E">
              <w:rPr>
                <w:rFonts w:ascii="ＭＳ ゴシック" w:eastAsia="ＭＳ ゴシック" w:hAnsi="ＭＳ ゴシック" w:hint="eastAsia"/>
              </w:rPr>
              <w:t>一般</w:t>
            </w:r>
            <w:r w:rsidR="00AD5C44" w:rsidRPr="00BB4F8E">
              <w:rPr>
                <w:rFonts w:ascii="ＭＳ ゴシック" w:eastAsia="ＭＳ ゴシック" w:hAnsi="ＭＳ ゴシック" w:hint="eastAsia"/>
              </w:rPr>
              <w:t>的名称</w:t>
            </w:r>
          </w:p>
        </w:tc>
        <w:tc>
          <w:tcPr>
            <w:tcW w:w="7959" w:type="dxa"/>
            <w:gridSpan w:val="3"/>
            <w:vAlign w:val="center"/>
          </w:tcPr>
          <w:p w14:paraId="347A1B0F" w14:textId="54F730C3" w:rsidR="00552FD9" w:rsidRPr="00BB4F8E" w:rsidRDefault="00552FD9" w:rsidP="00990CEE">
            <w:pPr>
              <w:spacing w:line="280" w:lineRule="exact"/>
              <w:jc w:val="center"/>
            </w:pPr>
            <w:r w:rsidRPr="00BB4F8E">
              <w:rPr>
                <w:rFonts w:hint="eastAsia"/>
              </w:rPr>
              <w:t>ドパミン塩酸塩</w:t>
            </w:r>
          </w:p>
        </w:tc>
      </w:tr>
      <w:tr w:rsidR="00BB4F8E" w:rsidRPr="00BB4F8E" w14:paraId="06B5D0F5" w14:textId="77777777" w:rsidTr="00877D8C">
        <w:tc>
          <w:tcPr>
            <w:tcW w:w="1736" w:type="dxa"/>
            <w:vAlign w:val="center"/>
          </w:tcPr>
          <w:p w14:paraId="2A188794" w14:textId="77777777" w:rsidR="00552FD9" w:rsidRPr="00BB4F8E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B4F8E">
              <w:rPr>
                <w:rFonts w:ascii="ＭＳ ゴシック" w:eastAsia="ＭＳ ゴシック" w:hAnsi="ＭＳ ゴシック" w:hint="eastAsia"/>
              </w:rPr>
              <w:t>薬効分類名</w:t>
            </w:r>
          </w:p>
        </w:tc>
        <w:tc>
          <w:tcPr>
            <w:tcW w:w="7959" w:type="dxa"/>
            <w:gridSpan w:val="3"/>
            <w:vAlign w:val="center"/>
          </w:tcPr>
          <w:p w14:paraId="0A15F071" w14:textId="77777777" w:rsidR="00552FD9" w:rsidRPr="00BB4F8E" w:rsidRDefault="00552FD9" w:rsidP="00990CEE">
            <w:pPr>
              <w:spacing w:line="280" w:lineRule="exact"/>
              <w:jc w:val="center"/>
            </w:pPr>
            <w:r w:rsidRPr="00BB4F8E">
              <w:t>急性循環不全改善剤</w:t>
            </w:r>
          </w:p>
        </w:tc>
      </w:tr>
      <w:tr w:rsidR="00BB4F8E" w:rsidRPr="00BB4F8E" w14:paraId="01C5DC10" w14:textId="77777777" w:rsidTr="00877D8C">
        <w:tc>
          <w:tcPr>
            <w:tcW w:w="1736" w:type="dxa"/>
            <w:vAlign w:val="center"/>
          </w:tcPr>
          <w:p w14:paraId="7024CBBB" w14:textId="75D8522B" w:rsidR="00877D8C" w:rsidRPr="00BB4F8E" w:rsidRDefault="00877D8C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B4F8E">
              <w:rPr>
                <w:rFonts w:ascii="ＭＳ ゴシック" w:eastAsia="ＭＳ ゴシック" w:hAnsi="ＭＳ ゴシック" w:hint="eastAsia"/>
              </w:rPr>
              <w:t>規格</w:t>
            </w:r>
          </w:p>
        </w:tc>
        <w:tc>
          <w:tcPr>
            <w:tcW w:w="3960" w:type="dxa"/>
            <w:gridSpan w:val="2"/>
            <w:vAlign w:val="center"/>
          </w:tcPr>
          <w:p w14:paraId="4EA8C6B5" w14:textId="1D634093" w:rsidR="00877D8C" w:rsidRPr="00BB4F8E" w:rsidRDefault="006D18CC" w:rsidP="00600D24">
            <w:pPr>
              <w:spacing w:line="280" w:lineRule="exact"/>
              <w:jc w:val="center"/>
            </w:pPr>
            <w:r w:rsidRPr="00BB4F8E">
              <w:rPr>
                <w:rFonts w:hint="eastAsia"/>
              </w:rPr>
              <w:t>0.</w:t>
            </w:r>
            <w:r w:rsidR="004C17C8" w:rsidRPr="00BB4F8E">
              <w:t>3</w:t>
            </w:r>
            <w:r w:rsidRPr="00BB4F8E">
              <w:rPr>
                <w:rFonts w:hint="eastAsia"/>
              </w:rPr>
              <w:t>%200mL1</w:t>
            </w:r>
            <w:r w:rsidRPr="00BB4F8E">
              <w:rPr>
                <w:rFonts w:hint="eastAsia"/>
              </w:rPr>
              <w:t>袋</w:t>
            </w:r>
          </w:p>
        </w:tc>
        <w:tc>
          <w:tcPr>
            <w:tcW w:w="3999" w:type="dxa"/>
            <w:vAlign w:val="center"/>
          </w:tcPr>
          <w:p w14:paraId="3BDBFEAC" w14:textId="13777B9F" w:rsidR="00877D8C" w:rsidRPr="00BB4F8E" w:rsidRDefault="00BB04D2" w:rsidP="00600D24">
            <w:pPr>
              <w:spacing w:line="280" w:lineRule="exact"/>
              <w:jc w:val="center"/>
            </w:pPr>
            <w:r w:rsidRPr="00BB4F8E">
              <w:rPr>
                <w:rFonts w:hint="eastAsia"/>
              </w:rPr>
              <w:t>0.</w:t>
            </w:r>
            <w:r w:rsidR="005E55E1" w:rsidRPr="00BB4F8E">
              <w:t>3</w:t>
            </w:r>
            <w:r w:rsidRPr="00BB4F8E">
              <w:rPr>
                <w:rFonts w:hint="eastAsia"/>
              </w:rPr>
              <w:t>%50mL1</w:t>
            </w:r>
            <w:r w:rsidRPr="00BB4F8E">
              <w:rPr>
                <w:rFonts w:hint="eastAsia"/>
              </w:rPr>
              <w:t>筒</w:t>
            </w:r>
          </w:p>
        </w:tc>
      </w:tr>
      <w:tr w:rsidR="00BB4F8E" w:rsidRPr="00BB4F8E" w14:paraId="5C45BA1E" w14:textId="77777777" w:rsidTr="00877D8C">
        <w:tc>
          <w:tcPr>
            <w:tcW w:w="1736" w:type="dxa"/>
            <w:vAlign w:val="center"/>
          </w:tcPr>
          <w:p w14:paraId="73A7D529" w14:textId="77777777" w:rsidR="00552FD9" w:rsidRPr="00BB4F8E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B4F8E">
              <w:rPr>
                <w:rFonts w:ascii="ＭＳ ゴシック" w:eastAsia="ＭＳ ゴシック" w:hAnsi="ＭＳ ゴシック" w:hint="eastAsia"/>
              </w:rPr>
              <w:t>薬価</w:t>
            </w:r>
          </w:p>
        </w:tc>
        <w:tc>
          <w:tcPr>
            <w:tcW w:w="3960" w:type="dxa"/>
            <w:gridSpan w:val="2"/>
            <w:vAlign w:val="center"/>
          </w:tcPr>
          <w:p w14:paraId="08A98E74" w14:textId="441FB8B6" w:rsidR="00552FD9" w:rsidRPr="00BB4F8E" w:rsidRDefault="004C17C8" w:rsidP="00600D24">
            <w:pPr>
              <w:spacing w:line="280" w:lineRule="exact"/>
              <w:jc w:val="center"/>
            </w:pPr>
            <w:r w:rsidRPr="00BB4F8E">
              <w:t>1,429</w:t>
            </w:r>
            <w:r w:rsidR="00552FD9" w:rsidRPr="00BB4F8E">
              <w:rPr>
                <w:rFonts w:hint="eastAsia"/>
              </w:rPr>
              <w:t>円</w:t>
            </w:r>
          </w:p>
        </w:tc>
        <w:tc>
          <w:tcPr>
            <w:tcW w:w="3999" w:type="dxa"/>
            <w:vAlign w:val="center"/>
          </w:tcPr>
          <w:p w14:paraId="6BCAC072" w14:textId="2BC88982" w:rsidR="00552FD9" w:rsidRPr="00BB4F8E" w:rsidRDefault="00BB4F8E" w:rsidP="00600D24">
            <w:pPr>
              <w:spacing w:line="280" w:lineRule="exact"/>
              <w:jc w:val="center"/>
            </w:pPr>
            <w:r w:rsidRPr="00BB4F8E">
              <w:t>744</w:t>
            </w:r>
            <w:r w:rsidR="00552FD9" w:rsidRPr="00BB4F8E">
              <w:rPr>
                <w:rFonts w:hint="eastAsia"/>
              </w:rPr>
              <w:t>円</w:t>
            </w:r>
          </w:p>
        </w:tc>
      </w:tr>
      <w:tr w:rsidR="00BB4F8E" w:rsidRPr="00BB4F8E" w14:paraId="3D35532D" w14:textId="77777777" w:rsidTr="00264427">
        <w:tc>
          <w:tcPr>
            <w:tcW w:w="1736" w:type="dxa"/>
            <w:vAlign w:val="center"/>
          </w:tcPr>
          <w:p w14:paraId="7A01EF88" w14:textId="77777777" w:rsidR="00552FD9" w:rsidRPr="00BB4F8E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B4F8E">
              <w:rPr>
                <w:rFonts w:ascii="ＭＳ ゴシック" w:eastAsia="ＭＳ ゴシック" w:hAnsi="ＭＳ ゴシック" w:hint="eastAsia"/>
              </w:rPr>
              <w:t>効能・効果</w:t>
            </w:r>
          </w:p>
        </w:tc>
        <w:tc>
          <w:tcPr>
            <w:tcW w:w="1624" w:type="dxa"/>
            <w:vAlign w:val="center"/>
          </w:tcPr>
          <w:p w14:paraId="7AEF1D60" w14:textId="77777777" w:rsidR="00E24667" w:rsidRPr="00BB4F8E" w:rsidRDefault="004B11E8" w:rsidP="00ED1CE3">
            <w:pPr>
              <w:spacing w:line="280" w:lineRule="exact"/>
              <w:jc w:val="center"/>
            </w:pPr>
            <w:r w:rsidRPr="00BB4F8E">
              <w:rPr>
                <w:rFonts w:hint="eastAsia"/>
              </w:rPr>
              <w:t>標準</w:t>
            </w:r>
            <w:r w:rsidR="00552FD9" w:rsidRPr="00BB4F8E">
              <w:rPr>
                <w:rFonts w:hint="eastAsia"/>
              </w:rPr>
              <w:t>品</w:t>
            </w:r>
          </w:p>
          <w:p w14:paraId="60664C75" w14:textId="77777777" w:rsidR="00ED1CE3" w:rsidRPr="00BB4F8E" w:rsidRDefault="00264427" w:rsidP="00ED1CE3">
            <w:pPr>
              <w:spacing w:line="280" w:lineRule="exact"/>
              <w:jc w:val="center"/>
            </w:pPr>
            <w:r w:rsidRPr="00BB4F8E">
              <w:rPr>
                <w:rFonts w:hint="eastAsia"/>
              </w:rPr>
              <w:t>(</w:t>
            </w:r>
            <w:r w:rsidRPr="00BB4F8E">
              <w:rPr>
                <w:rFonts w:hint="eastAsia"/>
              </w:rPr>
              <w:t>剤形・規格違い</w:t>
            </w:r>
            <w:r w:rsidRPr="00BB4F8E">
              <w:t>)</w:t>
            </w:r>
            <w:r w:rsidR="00552FD9" w:rsidRPr="00BB4F8E">
              <w:rPr>
                <w:rFonts w:hint="eastAsia"/>
              </w:rPr>
              <w:t>と</w:t>
            </w:r>
          </w:p>
          <w:p w14:paraId="7140DD6B" w14:textId="4F900A1B" w:rsidR="00552FD9" w:rsidRPr="00BB4F8E" w:rsidRDefault="00552FD9" w:rsidP="00ED1CE3">
            <w:pPr>
              <w:spacing w:line="280" w:lineRule="exact"/>
              <w:jc w:val="center"/>
            </w:pPr>
            <w:r w:rsidRPr="00BB4F8E">
              <w:rPr>
                <w:rFonts w:hint="eastAsia"/>
              </w:rPr>
              <w:t>同じ</w:t>
            </w:r>
          </w:p>
        </w:tc>
        <w:tc>
          <w:tcPr>
            <w:tcW w:w="6335" w:type="dxa"/>
            <w:gridSpan w:val="2"/>
          </w:tcPr>
          <w:p w14:paraId="607B4602" w14:textId="77777777" w:rsidR="00552FD9" w:rsidRPr="00BB4F8E" w:rsidRDefault="00552FD9" w:rsidP="00990CEE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BB4F8E">
              <w:rPr>
                <w:rFonts w:hAnsi="ＭＳ 明朝" w:cs="ＭＳ Ｐゴシック"/>
                <w:kern w:val="0"/>
                <w:szCs w:val="21"/>
              </w:rPr>
              <w:t>急性循環不全（心原性ショック、出血性ショック）</w:t>
            </w:r>
          </w:p>
          <w:p w14:paraId="7439A98B" w14:textId="77777777" w:rsidR="00552FD9" w:rsidRPr="00BB4F8E" w:rsidRDefault="00552FD9" w:rsidP="00990CEE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BB4F8E">
              <w:rPr>
                <w:rFonts w:hAnsi="ＭＳ 明朝" w:cs="ＭＳ Ｐゴシック"/>
                <w:kern w:val="0"/>
                <w:szCs w:val="21"/>
              </w:rPr>
              <w:t>下記のような急性循環不全状態に使用する。</w:t>
            </w:r>
          </w:p>
          <w:p w14:paraId="10E90B0D" w14:textId="77777777" w:rsidR="007217BC" w:rsidRPr="006346C6" w:rsidRDefault="007217BC" w:rsidP="007217BC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960478">
              <w:rPr>
                <w:rFonts w:hAnsi="ＭＳ 明朝" w:cs="ＭＳ Ｐゴシック" w:hint="eastAsia"/>
                <w:kern w:val="0"/>
                <w:szCs w:val="21"/>
              </w:rPr>
              <w:t>（</w:t>
            </w:r>
            <w:r w:rsidRPr="00960478">
              <w:rPr>
                <w:rFonts w:hAnsi="ＭＳ 明朝" w:cs="ＭＳ Ｐゴシック" w:hint="eastAsia"/>
                <w:kern w:val="0"/>
                <w:szCs w:val="21"/>
              </w:rPr>
              <w:t>1</w:t>
            </w:r>
            <w:r w:rsidRPr="00960478">
              <w:rPr>
                <w:rFonts w:hAnsi="ＭＳ 明朝" w:cs="ＭＳ Ｐゴシック" w:hint="eastAsia"/>
                <w:kern w:val="0"/>
                <w:szCs w:val="21"/>
              </w:rPr>
              <w:t>）</w:t>
            </w:r>
            <w:r w:rsidRPr="006346C6">
              <w:rPr>
                <w:rFonts w:hAnsi="ＭＳ 明朝" w:cs="ＭＳ Ｐゴシック"/>
                <w:kern w:val="0"/>
                <w:szCs w:val="21"/>
              </w:rPr>
              <w:t>無尿、乏尿や利尿剤で利尿が得られない場合</w:t>
            </w:r>
          </w:p>
          <w:p w14:paraId="5759B7A1" w14:textId="77777777" w:rsidR="007217BC" w:rsidRPr="006346C6" w:rsidRDefault="007217BC" w:rsidP="007217BC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EF0FC3">
              <w:rPr>
                <w:rFonts w:hAnsi="ＭＳ 明朝" w:cs="ＭＳ Ｐゴシック" w:hint="eastAsia"/>
                <w:kern w:val="0"/>
                <w:szCs w:val="21"/>
              </w:rPr>
              <w:t>（</w:t>
            </w:r>
            <w:r w:rsidRPr="00EF0FC3">
              <w:rPr>
                <w:rFonts w:hAnsi="ＭＳ 明朝" w:cs="ＭＳ Ｐゴシック" w:hint="eastAsia"/>
                <w:kern w:val="0"/>
                <w:szCs w:val="21"/>
              </w:rPr>
              <w:t>2</w:t>
            </w:r>
            <w:r w:rsidRPr="00EF0FC3">
              <w:rPr>
                <w:rFonts w:hAnsi="ＭＳ 明朝" w:cs="ＭＳ Ｐゴシック" w:hint="eastAsia"/>
                <w:kern w:val="0"/>
                <w:szCs w:val="21"/>
              </w:rPr>
              <w:t>）</w:t>
            </w:r>
            <w:r w:rsidRPr="006346C6">
              <w:rPr>
                <w:rFonts w:hAnsi="ＭＳ 明朝" w:cs="ＭＳ Ｐゴシック"/>
                <w:kern w:val="0"/>
                <w:szCs w:val="21"/>
              </w:rPr>
              <w:t>脈拍数の増加した状態</w:t>
            </w:r>
          </w:p>
          <w:p w14:paraId="725EE2F2" w14:textId="27E68763" w:rsidR="00552FD9" w:rsidRPr="00BB4F8E" w:rsidRDefault="007217BC" w:rsidP="007217BC">
            <w:pPr>
              <w:widowControl/>
              <w:spacing w:line="280" w:lineRule="exact"/>
              <w:ind w:left="401" w:hangingChars="208" w:hanging="401"/>
              <w:rPr>
                <w:rFonts w:cs="ＭＳ Ｐゴシック"/>
                <w:kern w:val="0"/>
                <w:szCs w:val="21"/>
              </w:rPr>
            </w:pPr>
            <w:r w:rsidRPr="00EF0FC3">
              <w:rPr>
                <w:rFonts w:hAnsi="ＭＳ 明朝" w:cs="ＭＳ Ｐゴシック" w:hint="eastAsia"/>
                <w:kern w:val="0"/>
                <w:szCs w:val="21"/>
              </w:rPr>
              <w:t>（</w:t>
            </w:r>
            <w:r w:rsidRPr="00EF0FC3">
              <w:rPr>
                <w:rFonts w:hAnsi="ＭＳ 明朝" w:cs="ＭＳ Ｐゴシック" w:hint="eastAsia"/>
                <w:kern w:val="0"/>
                <w:szCs w:val="21"/>
              </w:rPr>
              <w:t>3</w:t>
            </w:r>
            <w:r w:rsidRPr="00EF0FC3">
              <w:rPr>
                <w:rFonts w:hAnsi="ＭＳ 明朝" w:cs="ＭＳ Ｐゴシック" w:hint="eastAsia"/>
                <w:kern w:val="0"/>
                <w:szCs w:val="21"/>
              </w:rPr>
              <w:t>）</w:t>
            </w:r>
            <w:r w:rsidRPr="006346C6">
              <w:rPr>
                <w:rFonts w:hAnsi="ＭＳ 明朝" w:cs="ＭＳ Ｐゴシック"/>
                <w:kern w:val="0"/>
                <w:szCs w:val="21"/>
              </w:rPr>
              <w:t>他の強心・昇圧剤により副作用が認められたり、好ましい反応が得られない状態</w:t>
            </w:r>
          </w:p>
        </w:tc>
      </w:tr>
      <w:tr w:rsidR="00BB4F8E" w:rsidRPr="00BB4F8E" w14:paraId="6083291E" w14:textId="77777777" w:rsidTr="00264427">
        <w:tc>
          <w:tcPr>
            <w:tcW w:w="1736" w:type="dxa"/>
            <w:vAlign w:val="center"/>
          </w:tcPr>
          <w:p w14:paraId="41C4C987" w14:textId="77777777" w:rsidR="00552FD9" w:rsidRPr="00BB4F8E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B4F8E">
              <w:rPr>
                <w:rFonts w:ascii="ＭＳ ゴシック" w:eastAsia="ＭＳ ゴシック" w:hAnsi="ＭＳ ゴシック" w:hint="eastAsia"/>
              </w:rPr>
              <w:t>用法・用量</w:t>
            </w:r>
          </w:p>
        </w:tc>
        <w:tc>
          <w:tcPr>
            <w:tcW w:w="1624" w:type="dxa"/>
            <w:vAlign w:val="center"/>
          </w:tcPr>
          <w:p w14:paraId="62669295" w14:textId="77777777" w:rsidR="00E24667" w:rsidRPr="00BB4F8E" w:rsidRDefault="00E24667" w:rsidP="00ED1CE3">
            <w:pPr>
              <w:spacing w:line="280" w:lineRule="exact"/>
              <w:jc w:val="center"/>
            </w:pPr>
            <w:r w:rsidRPr="00BB4F8E">
              <w:rPr>
                <w:rFonts w:hint="eastAsia"/>
              </w:rPr>
              <w:t>標準品</w:t>
            </w:r>
          </w:p>
          <w:p w14:paraId="32DFF479" w14:textId="77777777" w:rsidR="00ED1CE3" w:rsidRPr="00BB4F8E" w:rsidRDefault="00E24667" w:rsidP="00ED1CE3">
            <w:pPr>
              <w:spacing w:line="280" w:lineRule="exact"/>
              <w:jc w:val="center"/>
            </w:pPr>
            <w:r w:rsidRPr="00BB4F8E">
              <w:rPr>
                <w:rFonts w:hint="eastAsia"/>
              </w:rPr>
              <w:t>(</w:t>
            </w:r>
            <w:r w:rsidRPr="00BB4F8E">
              <w:rPr>
                <w:rFonts w:hint="eastAsia"/>
              </w:rPr>
              <w:t>剤形・規格違い</w:t>
            </w:r>
            <w:r w:rsidRPr="00BB4F8E">
              <w:t>)</w:t>
            </w:r>
            <w:r w:rsidRPr="00BB4F8E">
              <w:rPr>
                <w:rFonts w:hint="eastAsia"/>
              </w:rPr>
              <w:t>と</w:t>
            </w:r>
          </w:p>
          <w:p w14:paraId="413A2E79" w14:textId="08AEBEF2" w:rsidR="00552FD9" w:rsidRPr="00BB4F8E" w:rsidRDefault="00E24667" w:rsidP="00ED1CE3">
            <w:pPr>
              <w:spacing w:line="280" w:lineRule="exact"/>
              <w:jc w:val="center"/>
            </w:pPr>
            <w:r w:rsidRPr="00BB4F8E">
              <w:rPr>
                <w:rFonts w:hint="eastAsia"/>
              </w:rPr>
              <w:t>同じ</w:t>
            </w:r>
          </w:p>
        </w:tc>
        <w:tc>
          <w:tcPr>
            <w:tcW w:w="6335" w:type="dxa"/>
            <w:gridSpan w:val="2"/>
          </w:tcPr>
          <w:p w14:paraId="7015B384" w14:textId="50134DD9" w:rsidR="00552FD9" w:rsidRPr="00BB4F8E" w:rsidRDefault="00552FD9" w:rsidP="00990CEE">
            <w:pPr>
              <w:spacing w:line="280" w:lineRule="exact"/>
            </w:pPr>
            <w:r w:rsidRPr="00BB4F8E">
              <w:t>通常ドパミン</w:t>
            </w:r>
            <w:r w:rsidRPr="00BB4F8E">
              <w:rPr>
                <w:rFonts w:hint="eastAsia"/>
              </w:rPr>
              <w:t>塩酸塩</w:t>
            </w:r>
            <w:r w:rsidRPr="00BB4F8E">
              <w:t>として</w:t>
            </w:r>
            <w:r w:rsidR="007478B9" w:rsidRPr="00BB4F8E">
              <w:rPr>
                <w:rFonts w:cs="ＭＳ Ｐゴシック"/>
                <w:kern w:val="0"/>
                <w:szCs w:val="21"/>
              </w:rPr>
              <w:t>1</w:t>
            </w:r>
            <w:r w:rsidRPr="00BB4F8E">
              <w:t>分間あたり</w:t>
            </w:r>
            <w:r w:rsidRPr="00BB4F8E">
              <w:t>1</w:t>
            </w:r>
            <w:r w:rsidRPr="00BB4F8E">
              <w:t>～</w:t>
            </w:r>
            <w:r w:rsidRPr="00BB4F8E">
              <w:t>5</w:t>
            </w:r>
            <w:r w:rsidR="009856B9" w:rsidRPr="00BB4F8E">
              <w:rPr>
                <w:rFonts w:hint="eastAsia"/>
              </w:rPr>
              <w:t>µ</w:t>
            </w:r>
            <w:r w:rsidRPr="00BB4F8E">
              <w:rPr>
                <w:rFonts w:hint="eastAsia"/>
              </w:rPr>
              <w:t>g</w:t>
            </w:r>
            <w:r w:rsidRPr="00BB4F8E">
              <w:t>/</w:t>
            </w:r>
            <w:r w:rsidRPr="00BB4F8E">
              <w:rPr>
                <w:rFonts w:hint="eastAsia"/>
              </w:rPr>
              <w:t>kg</w:t>
            </w:r>
            <w:r w:rsidRPr="00BB4F8E">
              <w:t>を点滴静脈投与し、患者の</w:t>
            </w:r>
            <w:r w:rsidR="00B70074" w:rsidRPr="00BB4F8E">
              <w:rPr>
                <w:rFonts w:hint="eastAsia"/>
              </w:rPr>
              <w:t>状</w:t>
            </w:r>
            <w:r w:rsidRPr="00BB4F8E">
              <w:t>態に応じ</w:t>
            </w:r>
            <w:r w:rsidRPr="00BB4F8E">
              <w:t>20</w:t>
            </w:r>
            <w:r w:rsidR="009856B9" w:rsidRPr="00BB4F8E">
              <w:rPr>
                <w:rFonts w:hint="eastAsia"/>
              </w:rPr>
              <w:t>µ</w:t>
            </w:r>
            <w:r w:rsidRPr="00BB4F8E">
              <w:rPr>
                <w:rFonts w:hint="eastAsia"/>
              </w:rPr>
              <w:t>g</w:t>
            </w:r>
            <w:r w:rsidRPr="00BB4F8E">
              <w:t>/</w:t>
            </w:r>
            <w:r w:rsidRPr="00BB4F8E">
              <w:rPr>
                <w:rFonts w:hint="eastAsia"/>
              </w:rPr>
              <w:t>kg</w:t>
            </w:r>
            <w:r w:rsidRPr="00BB4F8E">
              <w:t>まで増量することができる。</w:t>
            </w:r>
          </w:p>
          <w:p w14:paraId="66A8459B" w14:textId="77777777" w:rsidR="00552FD9" w:rsidRPr="00BB4F8E" w:rsidRDefault="00552FD9" w:rsidP="00990CEE">
            <w:pPr>
              <w:spacing w:line="280" w:lineRule="exact"/>
            </w:pPr>
            <w:r w:rsidRPr="00BB4F8E">
              <w:t>投与量は患者の血圧、脈拍数及び尿量により適宜増減する。</w:t>
            </w:r>
          </w:p>
        </w:tc>
      </w:tr>
      <w:tr w:rsidR="00BB4F8E" w:rsidRPr="00BB4F8E" w14:paraId="44E206BF" w14:textId="77777777" w:rsidTr="00877D8C">
        <w:tc>
          <w:tcPr>
            <w:tcW w:w="1736" w:type="dxa"/>
            <w:tcFitText/>
          </w:tcPr>
          <w:p w14:paraId="22CD4DA0" w14:textId="77777777" w:rsidR="00552FD9" w:rsidRPr="00BB4F8E" w:rsidRDefault="00552FD9" w:rsidP="00F7653C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BB4F8E">
              <w:rPr>
                <w:rFonts w:ascii="ＭＳ ゴシック" w:eastAsia="ＭＳ ゴシック" w:hAnsi="ＭＳ ゴシック" w:hint="eastAsia"/>
                <w:spacing w:val="113"/>
                <w:kern w:val="0"/>
              </w:rPr>
              <w:t>規制区</w:t>
            </w:r>
            <w:r w:rsidRPr="00BB4F8E">
              <w:rPr>
                <w:rFonts w:ascii="ＭＳ ゴシック" w:eastAsia="ＭＳ ゴシック" w:hAnsi="ＭＳ ゴシック" w:hint="eastAsia"/>
                <w:kern w:val="0"/>
              </w:rPr>
              <w:t>分</w:t>
            </w:r>
          </w:p>
          <w:p w14:paraId="1D90DCCC" w14:textId="77777777" w:rsidR="00552FD9" w:rsidRPr="00BB4F8E" w:rsidRDefault="00552FD9" w:rsidP="00DD1DC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BB4F8E">
              <w:rPr>
                <w:rFonts w:ascii="ＭＳ ゴシック" w:eastAsia="ＭＳ ゴシック" w:hAnsi="ＭＳ ゴシック" w:hint="eastAsia"/>
                <w:spacing w:val="549"/>
                <w:kern w:val="0"/>
              </w:rPr>
              <w:t>貯</w:t>
            </w:r>
            <w:r w:rsidRPr="00BB4F8E">
              <w:rPr>
                <w:rFonts w:ascii="ＭＳ ゴシック" w:eastAsia="ＭＳ ゴシック" w:hAnsi="ＭＳ ゴシック" w:hint="eastAsia"/>
                <w:kern w:val="0"/>
              </w:rPr>
              <w:t>法</w:t>
            </w:r>
          </w:p>
          <w:p w14:paraId="42E14017" w14:textId="1E3C9E36" w:rsidR="000F3717" w:rsidRPr="00BB4F8E" w:rsidRDefault="00DD1DC5" w:rsidP="0049421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BB4F8E">
              <w:rPr>
                <w:rFonts w:ascii="ＭＳ ゴシック" w:eastAsia="ＭＳ ゴシック" w:hAnsi="ＭＳ ゴシック" w:hint="eastAsia"/>
                <w:spacing w:val="113"/>
                <w:kern w:val="0"/>
              </w:rPr>
              <w:t>有効期</w:t>
            </w:r>
            <w:r w:rsidRPr="00BB4F8E">
              <w:rPr>
                <w:rFonts w:ascii="ＭＳ ゴシック" w:eastAsia="ＭＳ ゴシック" w:hAnsi="ＭＳ ゴシック" w:hint="eastAsia"/>
                <w:kern w:val="0"/>
              </w:rPr>
              <w:t>間</w:t>
            </w:r>
          </w:p>
        </w:tc>
        <w:tc>
          <w:tcPr>
            <w:tcW w:w="3960" w:type="dxa"/>
            <w:gridSpan w:val="2"/>
          </w:tcPr>
          <w:p w14:paraId="56648347" w14:textId="77777777" w:rsidR="00552FD9" w:rsidRPr="00BB4F8E" w:rsidRDefault="00552FD9" w:rsidP="00990CEE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BB4F8E">
              <w:rPr>
                <w:rFonts w:hAnsi="ＭＳ 明朝" w:cs="ＭＳ Ｐゴシック"/>
                <w:kern w:val="0"/>
                <w:szCs w:val="21"/>
              </w:rPr>
              <w:t>劇薬</w:t>
            </w:r>
            <w:r w:rsidRPr="00BB4F8E">
              <w:rPr>
                <w:rFonts w:hAnsi="ＭＳ 明朝" w:cs="ＭＳ Ｐゴシック" w:hint="eastAsia"/>
                <w:kern w:val="0"/>
                <w:szCs w:val="21"/>
              </w:rPr>
              <w:t>、</w:t>
            </w:r>
            <w:r w:rsidR="00EB786F" w:rsidRPr="00BB4F8E">
              <w:rPr>
                <w:rFonts w:hAnsi="ＭＳ 明朝" w:cs="ＭＳ Ｐゴシック" w:hint="eastAsia"/>
                <w:kern w:val="0"/>
                <w:szCs w:val="21"/>
              </w:rPr>
              <w:t>処方箋</w:t>
            </w:r>
            <w:r w:rsidRPr="00BB4F8E">
              <w:rPr>
                <w:rFonts w:hAnsi="ＭＳ 明朝" w:cs="ＭＳ Ｐゴシック"/>
                <w:kern w:val="0"/>
                <w:szCs w:val="21"/>
              </w:rPr>
              <w:t>医薬品</w:t>
            </w:r>
          </w:p>
          <w:p w14:paraId="690D1B39" w14:textId="77777777" w:rsidR="00552FD9" w:rsidRPr="00BB4F8E" w:rsidRDefault="00552FD9" w:rsidP="00990CEE">
            <w:pPr>
              <w:widowControl/>
              <w:spacing w:line="280" w:lineRule="exact"/>
              <w:rPr>
                <w:rFonts w:hAnsi="ＭＳ 明朝"/>
                <w:szCs w:val="21"/>
              </w:rPr>
            </w:pPr>
            <w:r w:rsidRPr="00BB4F8E">
              <w:rPr>
                <w:rFonts w:hAnsi="ＭＳ 明朝"/>
                <w:szCs w:val="21"/>
              </w:rPr>
              <w:t>室温保存</w:t>
            </w:r>
          </w:p>
          <w:p w14:paraId="36DA5125" w14:textId="7FD72A14" w:rsidR="000F3717" w:rsidRPr="00BB4F8E" w:rsidRDefault="002F4A68" w:rsidP="00CF5AFE">
            <w:pPr>
              <w:widowControl/>
              <w:spacing w:line="280" w:lineRule="exact"/>
              <w:rPr>
                <w:rFonts w:hAnsi="ＭＳ 明朝"/>
                <w:szCs w:val="21"/>
              </w:rPr>
            </w:pPr>
            <w:r w:rsidRPr="00BB4F8E">
              <w:rPr>
                <w:rFonts w:hAnsi="ＭＳ 明朝" w:hint="eastAsia"/>
                <w:szCs w:val="21"/>
              </w:rPr>
              <w:t>3</w:t>
            </w:r>
            <w:r w:rsidRPr="00BB4F8E">
              <w:rPr>
                <w:rFonts w:hAnsi="ＭＳ 明朝" w:hint="eastAsia"/>
                <w:szCs w:val="21"/>
              </w:rPr>
              <w:t>年</w:t>
            </w:r>
          </w:p>
        </w:tc>
        <w:tc>
          <w:tcPr>
            <w:tcW w:w="3999" w:type="dxa"/>
          </w:tcPr>
          <w:p w14:paraId="7067C072" w14:textId="77777777" w:rsidR="00552FD9" w:rsidRPr="00BB4F8E" w:rsidRDefault="00552FD9" w:rsidP="00990CEE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BB4F8E">
              <w:rPr>
                <w:rFonts w:hAnsi="ＭＳ 明朝" w:cs="ＭＳ Ｐゴシック"/>
                <w:kern w:val="0"/>
                <w:szCs w:val="21"/>
              </w:rPr>
              <w:t>劇薬</w:t>
            </w:r>
            <w:r w:rsidRPr="00BB4F8E">
              <w:rPr>
                <w:rFonts w:hAnsi="ＭＳ 明朝" w:cs="ＭＳ Ｐゴシック" w:hint="eastAsia"/>
                <w:kern w:val="0"/>
                <w:szCs w:val="21"/>
              </w:rPr>
              <w:t>、</w:t>
            </w:r>
            <w:r w:rsidR="00EB786F" w:rsidRPr="00BB4F8E">
              <w:rPr>
                <w:rFonts w:hAnsi="ＭＳ 明朝" w:cs="ＭＳ Ｐゴシック" w:hint="eastAsia"/>
                <w:kern w:val="0"/>
                <w:szCs w:val="21"/>
              </w:rPr>
              <w:t>処方箋</w:t>
            </w:r>
            <w:r w:rsidRPr="00BB4F8E">
              <w:rPr>
                <w:rFonts w:hAnsi="ＭＳ 明朝" w:cs="ＭＳ Ｐゴシック"/>
                <w:kern w:val="0"/>
                <w:szCs w:val="21"/>
              </w:rPr>
              <w:t>医薬品</w:t>
            </w:r>
          </w:p>
          <w:p w14:paraId="574EC49B" w14:textId="77777777" w:rsidR="00552FD9" w:rsidRPr="00BB4F8E" w:rsidRDefault="00552FD9" w:rsidP="00990CEE">
            <w:pPr>
              <w:widowControl/>
              <w:spacing w:line="280" w:lineRule="exact"/>
              <w:rPr>
                <w:szCs w:val="21"/>
              </w:rPr>
            </w:pPr>
            <w:r w:rsidRPr="00BB4F8E">
              <w:rPr>
                <w:rFonts w:hAnsi="ＭＳ 明朝"/>
                <w:szCs w:val="21"/>
              </w:rPr>
              <w:t>室温保存</w:t>
            </w:r>
          </w:p>
          <w:p w14:paraId="03D95D6E" w14:textId="262F6E1F" w:rsidR="000F3717" w:rsidRPr="00BB4F8E" w:rsidRDefault="00C72A89" w:rsidP="00600D24">
            <w:pPr>
              <w:widowControl/>
              <w:spacing w:line="280" w:lineRule="exact"/>
              <w:rPr>
                <w:szCs w:val="21"/>
              </w:rPr>
            </w:pPr>
            <w:r w:rsidRPr="00BB4F8E">
              <w:rPr>
                <w:rFonts w:hint="eastAsia"/>
                <w:szCs w:val="21"/>
              </w:rPr>
              <w:t>3</w:t>
            </w:r>
            <w:r w:rsidRPr="00BB4F8E">
              <w:rPr>
                <w:rFonts w:hint="eastAsia"/>
                <w:szCs w:val="21"/>
              </w:rPr>
              <w:t>年</w:t>
            </w:r>
          </w:p>
        </w:tc>
      </w:tr>
      <w:tr w:rsidR="00BB4F8E" w:rsidRPr="00BB4F8E" w14:paraId="7FC5E19C" w14:textId="77777777" w:rsidTr="00877D8C">
        <w:tc>
          <w:tcPr>
            <w:tcW w:w="1736" w:type="dxa"/>
            <w:vAlign w:val="center"/>
          </w:tcPr>
          <w:p w14:paraId="2E29B9A9" w14:textId="30837787" w:rsidR="00552FD9" w:rsidRPr="00BB4F8E" w:rsidRDefault="000F3717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B4F8E">
              <w:rPr>
                <w:rFonts w:ascii="ＭＳ ゴシック" w:eastAsia="ＭＳ ゴシック" w:hAnsi="ＭＳ ゴシック" w:hint="eastAsia"/>
              </w:rPr>
              <w:t>組成</w:t>
            </w:r>
          </w:p>
        </w:tc>
        <w:tc>
          <w:tcPr>
            <w:tcW w:w="3960" w:type="dxa"/>
            <w:gridSpan w:val="2"/>
          </w:tcPr>
          <w:p w14:paraId="68205032" w14:textId="77777777" w:rsidR="00E3219D" w:rsidRPr="00BB4F8E" w:rsidRDefault="00E3219D" w:rsidP="00E3219D">
            <w:pPr>
              <w:widowControl/>
              <w:spacing w:line="280" w:lineRule="exact"/>
            </w:pPr>
            <w:r w:rsidRPr="00BB4F8E">
              <w:rPr>
                <w:rFonts w:hint="eastAsia"/>
              </w:rPr>
              <w:t xml:space="preserve">1 </w:t>
            </w:r>
            <w:r w:rsidRPr="00BB4F8E">
              <w:rPr>
                <w:rFonts w:hint="eastAsia"/>
              </w:rPr>
              <w:t>袋（</w:t>
            </w:r>
            <w:r w:rsidRPr="00BB4F8E">
              <w:rPr>
                <w:rFonts w:hint="eastAsia"/>
              </w:rPr>
              <w:t>200mL</w:t>
            </w:r>
            <w:r w:rsidRPr="00BB4F8E">
              <w:rPr>
                <w:rFonts w:hint="eastAsia"/>
              </w:rPr>
              <w:t>）中</w:t>
            </w:r>
          </w:p>
          <w:tbl>
            <w:tblPr>
              <w:tblW w:w="3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661"/>
              <w:gridCol w:w="2407"/>
              <w:gridCol w:w="884"/>
            </w:tblGrid>
            <w:tr w:rsidR="00BB4F8E" w:rsidRPr="00BB4F8E" w14:paraId="410AF90F" w14:textId="77777777" w:rsidTr="00045FB1">
              <w:trPr>
                <w:trHeight w:val="267"/>
              </w:trPr>
              <w:tc>
                <w:tcPr>
                  <w:tcW w:w="661" w:type="dxa"/>
                  <w:shd w:val="clear" w:color="auto" w:fill="auto"/>
                  <w:vAlign w:val="center"/>
                </w:tcPr>
                <w:p w14:paraId="3AB17EB5" w14:textId="77777777" w:rsidR="00E3219D" w:rsidRPr="00BB4F8E" w:rsidRDefault="00E3219D" w:rsidP="00E3219D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16"/>
                      <w:szCs w:val="16"/>
                    </w:rPr>
                  </w:pPr>
                  <w:r w:rsidRPr="00BB4F8E">
                    <w:rPr>
                      <w:rFonts w:cs="ＭＳ Ｐゴシック" w:hint="eastAsia"/>
                      <w:bCs/>
                      <w:kern w:val="0"/>
                      <w:sz w:val="16"/>
                      <w:szCs w:val="16"/>
                    </w:rPr>
                    <w:t>有効成分</w:t>
                  </w: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4656B8D9" w14:textId="77777777" w:rsidR="00E3219D" w:rsidRPr="00BB4F8E" w:rsidRDefault="00E3219D" w:rsidP="00E3219D">
                  <w:pPr>
                    <w:topLinePunct/>
                    <w:spacing w:line="24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BB4F8E">
                    <w:rPr>
                      <w:rFonts w:hAnsi="ＭＳ 明朝" w:hint="eastAsia"/>
                      <w:sz w:val="20"/>
                      <w:szCs w:val="20"/>
                    </w:rPr>
                    <w:t>日局</w:t>
                  </w:r>
                  <w:r w:rsidRPr="00BB4F8E">
                    <w:rPr>
                      <w:rFonts w:hAnsi="ＭＳ 明朝" w:hint="eastAsia"/>
                      <w:sz w:val="20"/>
                      <w:szCs w:val="20"/>
                    </w:rPr>
                    <w:t xml:space="preserve"> </w:t>
                  </w:r>
                  <w:r w:rsidRPr="00BB4F8E">
                    <w:rPr>
                      <w:rFonts w:hAnsi="ＭＳ 明朝" w:hint="eastAsia"/>
                      <w:sz w:val="20"/>
                      <w:szCs w:val="20"/>
                    </w:rPr>
                    <w:t>ドパミン塩酸塩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07FE4789" w14:textId="6A6219BE" w:rsidR="00E3219D" w:rsidRPr="00BB4F8E" w:rsidRDefault="00666385" w:rsidP="00E3219D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BB4F8E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600mg</w:t>
                  </w:r>
                </w:p>
              </w:tc>
            </w:tr>
            <w:tr w:rsidR="00BB4F8E" w:rsidRPr="00BB4F8E" w14:paraId="6AA3B030" w14:textId="77777777" w:rsidTr="00045FB1">
              <w:trPr>
                <w:trHeight w:val="124"/>
              </w:trPr>
              <w:tc>
                <w:tcPr>
                  <w:tcW w:w="661" w:type="dxa"/>
                  <w:vMerge w:val="restart"/>
                  <w:shd w:val="clear" w:color="auto" w:fill="auto"/>
                  <w:vAlign w:val="center"/>
                </w:tcPr>
                <w:p w14:paraId="5D018752" w14:textId="77777777" w:rsidR="00E3219D" w:rsidRPr="00BB4F8E" w:rsidRDefault="00E3219D" w:rsidP="00E3219D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16"/>
                      <w:szCs w:val="16"/>
                    </w:rPr>
                  </w:pPr>
                  <w:r w:rsidRPr="00BB4F8E">
                    <w:rPr>
                      <w:rFonts w:cs="ＭＳ Ｐゴシック" w:hint="eastAsia"/>
                      <w:bCs/>
                      <w:kern w:val="0"/>
                      <w:sz w:val="16"/>
                      <w:szCs w:val="16"/>
                    </w:rPr>
                    <w:t>添加剤</w:t>
                  </w: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1EB12A96" w14:textId="77777777" w:rsidR="00E3219D" w:rsidRPr="00BB4F8E" w:rsidRDefault="00E3219D" w:rsidP="00E3219D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BB4F8E">
                    <w:rPr>
                      <w:rFonts w:hint="eastAsia"/>
                      <w:sz w:val="20"/>
                      <w:szCs w:val="20"/>
                    </w:rPr>
                    <w:t>ブドウ糖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0DBB6F26" w14:textId="77777777" w:rsidR="00E3219D" w:rsidRPr="00BB4F8E" w:rsidRDefault="00E3219D" w:rsidP="00E3219D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BB4F8E">
                    <w:rPr>
                      <w:rFonts w:hint="eastAsia"/>
                      <w:sz w:val="20"/>
                      <w:szCs w:val="20"/>
                    </w:rPr>
                    <w:t>1</w:t>
                  </w:r>
                  <w:r w:rsidRPr="00BB4F8E">
                    <w:rPr>
                      <w:sz w:val="20"/>
                      <w:szCs w:val="20"/>
                    </w:rPr>
                    <w:t>0</w:t>
                  </w:r>
                  <w:r w:rsidRPr="00BB4F8E">
                    <w:rPr>
                      <w:rFonts w:hint="eastAsia"/>
                      <w:sz w:val="20"/>
                      <w:szCs w:val="20"/>
                    </w:rPr>
                    <w:t>g</w:t>
                  </w:r>
                </w:p>
              </w:tc>
            </w:tr>
            <w:tr w:rsidR="00BB4F8E" w:rsidRPr="00BB4F8E" w14:paraId="3047DDA1" w14:textId="77777777" w:rsidTr="00045FB1">
              <w:trPr>
                <w:trHeight w:val="124"/>
              </w:trPr>
              <w:tc>
                <w:tcPr>
                  <w:tcW w:w="661" w:type="dxa"/>
                  <w:vMerge/>
                  <w:shd w:val="clear" w:color="auto" w:fill="auto"/>
                  <w:vAlign w:val="center"/>
                </w:tcPr>
                <w:p w14:paraId="24AB01CC" w14:textId="77777777" w:rsidR="00E3219D" w:rsidRPr="00BB4F8E" w:rsidRDefault="00E3219D" w:rsidP="00E3219D">
                  <w:pPr>
                    <w:topLinePunct/>
                    <w:spacing w:line="240" w:lineRule="exact"/>
                    <w:jc w:val="distribute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4F70B936" w14:textId="77777777" w:rsidR="00E3219D" w:rsidRPr="00BB4F8E" w:rsidRDefault="00E3219D" w:rsidP="00E3219D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BB4F8E">
                    <w:rPr>
                      <w:rFonts w:hint="eastAsia"/>
                      <w:sz w:val="20"/>
                      <w:szCs w:val="20"/>
                    </w:rPr>
                    <w:t>亜硫酸水素ナトリウム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327E3F1C" w14:textId="77777777" w:rsidR="00E3219D" w:rsidRPr="00BB4F8E" w:rsidRDefault="00E3219D" w:rsidP="00E3219D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BB4F8E">
                    <w:rPr>
                      <w:rFonts w:hint="eastAsia"/>
                      <w:sz w:val="20"/>
                      <w:szCs w:val="20"/>
                    </w:rPr>
                    <w:t>6</w:t>
                  </w:r>
                  <w:r w:rsidRPr="00BB4F8E">
                    <w:rPr>
                      <w:sz w:val="20"/>
                      <w:szCs w:val="20"/>
                    </w:rPr>
                    <w:t>0</w:t>
                  </w:r>
                  <w:r w:rsidRPr="00BB4F8E">
                    <w:rPr>
                      <w:rFonts w:hint="eastAsia"/>
                      <w:sz w:val="20"/>
                      <w:szCs w:val="20"/>
                    </w:rPr>
                    <w:t>㎎</w:t>
                  </w:r>
                </w:p>
              </w:tc>
            </w:tr>
            <w:tr w:rsidR="00BB4F8E" w:rsidRPr="00BB4F8E" w14:paraId="2455778B" w14:textId="77777777" w:rsidTr="00045FB1">
              <w:trPr>
                <w:trHeight w:val="124"/>
              </w:trPr>
              <w:tc>
                <w:tcPr>
                  <w:tcW w:w="661" w:type="dxa"/>
                  <w:vMerge/>
                  <w:shd w:val="clear" w:color="auto" w:fill="auto"/>
                  <w:vAlign w:val="center"/>
                </w:tcPr>
                <w:p w14:paraId="500E35C4" w14:textId="77777777" w:rsidR="00E3219D" w:rsidRPr="00BB4F8E" w:rsidRDefault="00E3219D" w:rsidP="00E3219D">
                  <w:pPr>
                    <w:topLinePunct/>
                    <w:spacing w:line="240" w:lineRule="exact"/>
                    <w:jc w:val="distribute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4C317698" w14:textId="77777777" w:rsidR="00E3219D" w:rsidRPr="00BB4F8E" w:rsidRDefault="00E3219D" w:rsidP="00E3219D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BB4F8E">
                    <w:rPr>
                      <w:rFonts w:hint="eastAsia"/>
                      <w:sz w:val="20"/>
                      <w:szCs w:val="20"/>
                    </w:rPr>
                    <w:t>pH</w:t>
                  </w:r>
                  <w:r w:rsidRPr="00BB4F8E">
                    <w:rPr>
                      <w:rFonts w:hint="eastAsia"/>
                      <w:sz w:val="20"/>
                      <w:szCs w:val="20"/>
                    </w:rPr>
                    <w:t>調節剤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209F8F9F" w14:textId="77777777" w:rsidR="00E3219D" w:rsidRPr="00BB4F8E" w:rsidRDefault="00E3219D" w:rsidP="00E3219D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BB4F8E">
                    <w:rPr>
                      <w:rFonts w:hint="eastAsia"/>
                      <w:sz w:val="20"/>
                      <w:szCs w:val="20"/>
                    </w:rPr>
                    <w:t>適量</w:t>
                  </w:r>
                </w:p>
              </w:tc>
            </w:tr>
          </w:tbl>
          <w:p w14:paraId="11C44DEE" w14:textId="1B348B9D" w:rsidR="00552FD9" w:rsidRPr="00BB4F8E" w:rsidRDefault="00552FD9" w:rsidP="009E71D1">
            <w:pPr>
              <w:widowControl/>
              <w:spacing w:line="280" w:lineRule="exact"/>
            </w:pPr>
          </w:p>
        </w:tc>
        <w:tc>
          <w:tcPr>
            <w:tcW w:w="3999" w:type="dxa"/>
          </w:tcPr>
          <w:p w14:paraId="33C9A253" w14:textId="77777777" w:rsidR="0063190D" w:rsidRPr="00BB4F8E" w:rsidRDefault="0063190D" w:rsidP="0063190D">
            <w:pPr>
              <w:widowControl/>
              <w:spacing w:line="280" w:lineRule="exact"/>
            </w:pPr>
            <w:r w:rsidRPr="00BB4F8E">
              <w:rPr>
                <w:rFonts w:hint="eastAsia"/>
              </w:rPr>
              <w:t>1</w:t>
            </w:r>
            <w:r w:rsidRPr="00BB4F8E">
              <w:rPr>
                <w:rFonts w:hint="eastAsia"/>
              </w:rPr>
              <w:t>筒（</w:t>
            </w:r>
            <w:r w:rsidRPr="00BB4F8E">
              <w:rPr>
                <w:rFonts w:hint="eastAsia"/>
              </w:rPr>
              <w:t>5</w:t>
            </w:r>
            <w:r w:rsidRPr="00BB4F8E">
              <w:t>0</w:t>
            </w:r>
            <w:r w:rsidRPr="00BB4F8E">
              <w:rPr>
                <w:rFonts w:hint="eastAsia"/>
              </w:rPr>
              <w:t>mL</w:t>
            </w:r>
            <w:r w:rsidRPr="00BB4F8E">
              <w:rPr>
                <w:rFonts w:hint="eastAsia"/>
              </w:rPr>
              <w:t>）中</w:t>
            </w:r>
          </w:p>
          <w:tbl>
            <w:tblPr>
              <w:tblW w:w="3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661"/>
              <w:gridCol w:w="2407"/>
              <w:gridCol w:w="884"/>
            </w:tblGrid>
            <w:tr w:rsidR="00BB4F8E" w:rsidRPr="00BB4F8E" w14:paraId="1373F6FE" w14:textId="77777777" w:rsidTr="00045FB1">
              <w:trPr>
                <w:trHeight w:val="267"/>
              </w:trPr>
              <w:tc>
                <w:tcPr>
                  <w:tcW w:w="661" w:type="dxa"/>
                  <w:shd w:val="clear" w:color="auto" w:fill="auto"/>
                  <w:vAlign w:val="center"/>
                </w:tcPr>
                <w:p w14:paraId="59650F16" w14:textId="77777777" w:rsidR="0063190D" w:rsidRPr="00BB4F8E" w:rsidRDefault="0063190D" w:rsidP="0063190D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16"/>
                      <w:szCs w:val="16"/>
                    </w:rPr>
                  </w:pPr>
                  <w:r w:rsidRPr="00BB4F8E">
                    <w:rPr>
                      <w:rFonts w:cs="ＭＳ Ｐゴシック" w:hint="eastAsia"/>
                      <w:bCs/>
                      <w:kern w:val="0"/>
                      <w:sz w:val="16"/>
                      <w:szCs w:val="16"/>
                    </w:rPr>
                    <w:t>有効成分</w:t>
                  </w: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15009D08" w14:textId="77777777" w:rsidR="0063190D" w:rsidRPr="00BB4F8E" w:rsidRDefault="0063190D" w:rsidP="0063190D">
                  <w:pPr>
                    <w:topLinePunct/>
                    <w:spacing w:line="24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BB4F8E">
                    <w:rPr>
                      <w:rFonts w:hAnsi="ＭＳ 明朝" w:hint="eastAsia"/>
                      <w:sz w:val="20"/>
                      <w:szCs w:val="20"/>
                    </w:rPr>
                    <w:t>日局</w:t>
                  </w:r>
                  <w:r w:rsidRPr="00BB4F8E">
                    <w:rPr>
                      <w:rFonts w:hAnsi="ＭＳ 明朝" w:hint="eastAsia"/>
                      <w:sz w:val="20"/>
                      <w:szCs w:val="20"/>
                    </w:rPr>
                    <w:t xml:space="preserve"> </w:t>
                  </w:r>
                  <w:r w:rsidRPr="00BB4F8E">
                    <w:rPr>
                      <w:rFonts w:hAnsi="ＭＳ 明朝" w:hint="eastAsia"/>
                      <w:sz w:val="20"/>
                      <w:szCs w:val="20"/>
                    </w:rPr>
                    <w:t>ドパミン塩酸塩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5394EDCF" w14:textId="77777777" w:rsidR="0063190D" w:rsidRPr="00BB4F8E" w:rsidRDefault="0063190D" w:rsidP="0063190D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BB4F8E"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  <w:t>150mg</w:t>
                  </w:r>
                </w:p>
              </w:tc>
            </w:tr>
            <w:tr w:rsidR="00BB4F8E" w:rsidRPr="00BB4F8E" w14:paraId="44420DD9" w14:textId="77777777" w:rsidTr="00045FB1">
              <w:trPr>
                <w:trHeight w:val="124"/>
              </w:trPr>
              <w:tc>
                <w:tcPr>
                  <w:tcW w:w="661" w:type="dxa"/>
                  <w:vMerge w:val="restart"/>
                  <w:shd w:val="clear" w:color="auto" w:fill="auto"/>
                  <w:vAlign w:val="center"/>
                </w:tcPr>
                <w:p w14:paraId="62D72B1D" w14:textId="77777777" w:rsidR="0063190D" w:rsidRPr="00BB4F8E" w:rsidRDefault="0063190D" w:rsidP="0063190D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16"/>
                      <w:szCs w:val="16"/>
                    </w:rPr>
                  </w:pPr>
                  <w:r w:rsidRPr="00BB4F8E">
                    <w:rPr>
                      <w:rFonts w:cs="ＭＳ Ｐゴシック" w:hint="eastAsia"/>
                      <w:bCs/>
                      <w:kern w:val="0"/>
                      <w:sz w:val="16"/>
                      <w:szCs w:val="16"/>
                    </w:rPr>
                    <w:t>添加剤</w:t>
                  </w: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739DE441" w14:textId="77777777" w:rsidR="0063190D" w:rsidRPr="00BB4F8E" w:rsidRDefault="0063190D" w:rsidP="0063190D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BB4F8E">
                    <w:rPr>
                      <w:rFonts w:hint="eastAsia"/>
                      <w:sz w:val="20"/>
                      <w:szCs w:val="20"/>
                    </w:rPr>
                    <w:t>ブドウ糖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0B4A80F6" w14:textId="77777777" w:rsidR="0063190D" w:rsidRPr="00BB4F8E" w:rsidRDefault="0063190D" w:rsidP="0063190D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BB4F8E"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  <w:t>2.5g</w:t>
                  </w:r>
                </w:p>
              </w:tc>
            </w:tr>
            <w:tr w:rsidR="00BB4F8E" w:rsidRPr="00BB4F8E" w14:paraId="2CE95049" w14:textId="77777777" w:rsidTr="00045FB1">
              <w:trPr>
                <w:trHeight w:val="124"/>
              </w:trPr>
              <w:tc>
                <w:tcPr>
                  <w:tcW w:w="661" w:type="dxa"/>
                  <w:vMerge/>
                  <w:shd w:val="clear" w:color="auto" w:fill="auto"/>
                  <w:vAlign w:val="center"/>
                </w:tcPr>
                <w:p w14:paraId="351A0551" w14:textId="77777777" w:rsidR="0063190D" w:rsidRPr="00BB4F8E" w:rsidRDefault="0063190D" w:rsidP="0063190D">
                  <w:pPr>
                    <w:topLinePunct/>
                    <w:spacing w:line="240" w:lineRule="exact"/>
                    <w:jc w:val="distribute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424AB2D7" w14:textId="77777777" w:rsidR="0063190D" w:rsidRPr="00BB4F8E" w:rsidRDefault="0063190D" w:rsidP="0063190D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BB4F8E">
                    <w:rPr>
                      <w:rFonts w:hint="eastAsia"/>
                      <w:sz w:val="20"/>
                      <w:szCs w:val="20"/>
                    </w:rPr>
                    <w:t>亜硫酸水素ナトリウム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46BBC7B5" w14:textId="77777777" w:rsidR="0063190D" w:rsidRPr="00BB4F8E" w:rsidRDefault="0063190D" w:rsidP="0063190D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BB4F8E"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  <w:t>15mg</w:t>
                  </w:r>
                </w:p>
              </w:tc>
            </w:tr>
            <w:tr w:rsidR="00BB4F8E" w:rsidRPr="00BB4F8E" w14:paraId="201B3234" w14:textId="77777777" w:rsidTr="00045FB1">
              <w:trPr>
                <w:trHeight w:val="124"/>
              </w:trPr>
              <w:tc>
                <w:tcPr>
                  <w:tcW w:w="661" w:type="dxa"/>
                  <w:vMerge/>
                  <w:shd w:val="clear" w:color="auto" w:fill="auto"/>
                  <w:vAlign w:val="center"/>
                </w:tcPr>
                <w:p w14:paraId="0DB9B8B8" w14:textId="77777777" w:rsidR="0063190D" w:rsidRPr="00BB4F8E" w:rsidRDefault="0063190D" w:rsidP="0063190D">
                  <w:pPr>
                    <w:topLinePunct/>
                    <w:spacing w:line="240" w:lineRule="exact"/>
                    <w:jc w:val="distribute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291" w:type="dxa"/>
                  <w:gridSpan w:val="2"/>
                  <w:shd w:val="clear" w:color="auto" w:fill="auto"/>
                  <w:vAlign w:val="center"/>
                </w:tcPr>
                <w:p w14:paraId="28F0272A" w14:textId="77777777" w:rsidR="0063190D" w:rsidRPr="00BB4F8E" w:rsidRDefault="0063190D" w:rsidP="0063190D">
                  <w:pPr>
                    <w:topLinePunct/>
                    <w:spacing w:line="240" w:lineRule="exac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BB4F8E">
                    <w:rPr>
                      <w:rFonts w:hint="eastAsia"/>
                      <w:sz w:val="20"/>
                      <w:szCs w:val="20"/>
                    </w:rPr>
                    <w:t>pH</w:t>
                  </w:r>
                  <w:r w:rsidRPr="00BB4F8E">
                    <w:rPr>
                      <w:rFonts w:hint="eastAsia"/>
                      <w:sz w:val="20"/>
                      <w:szCs w:val="20"/>
                    </w:rPr>
                    <w:t>調節剤</w:t>
                  </w:r>
                </w:p>
              </w:tc>
            </w:tr>
          </w:tbl>
          <w:p w14:paraId="32EE6C84" w14:textId="34E0EBFA" w:rsidR="00552FD9" w:rsidRPr="00BB4F8E" w:rsidRDefault="00552FD9" w:rsidP="00990CEE">
            <w:pPr>
              <w:widowControl/>
              <w:spacing w:line="280" w:lineRule="exact"/>
            </w:pPr>
          </w:p>
        </w:tc>
      </w:tr>
      <w:tr w:rsidR="00BB4F8E" w:rsidRPr="00BB4F8E" w14:paraId="744C6023" w14:textId="77777777" w:rsidTr="00877D8C">
        <w:trPr>
          <w:trHeight w:val="3770"/>
        </w:trPr>
        <w:tc>
          <w:tcPr>
            <w:tcW w:w="1736" w:type="dxa"/>
            <w:vMerge w:val="restart"/>
            <w:vAlign w:val="center"/>
          </w:tcPr>
          <w:p w14:paraId="656D1FD2" w14:textId="20A778F1" w:rsidR="002F4A68" w:rsidRPr="00BB4F8E" w:rsidRDefault="00521A2E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B4F8E">
              <w:rPr>
                <w:rFonts w:ascii="ＭＳ ゴシック" w:eastAsia="ＭＳ ゴシック" w:hAnsi="ＭＳ ゴシック" w:hint="eastAsia"/>
              </w:rPr>
              <w:t>製剤</w:t>
            </w:r>
            <w:r w:rsidR="002F4A68" w:rsidRPr="00BB4F8E">
              <w:rPr>
                <w:rFonts w:ascii="ＭＳ ゴシック" w:eastAsia="ＭＳ ゴシック" w:hAnsi="ＭＳ ゴシック" w:hint="eastAsia"/>
              </w:rPr>
              <w:t>の性状</w:t>
            </w:r>
          </w:p>
        </w:tc>
        <w:tc>
          <w:tcPr>
            <w:tcW w:w="3960" w:type="dxa"/>
            <w:gridSpan w:val="2"/>
            <w:tcBorders>
              <w:bottom w:val="nil"/>
            </w:tcBorders>
            <w:vAlign w:val="center"/>
          </w:tcPr>
          <w:p w14:paraId="266AA8C3" w14:textId="3122D655" w:rsidR="002E084A" w:rsidRPr="00BB4F8E" w:rsidRDefault="006F102A" w:rsidP="006F102A">
            <w:pPr>
              <w:pStyle w:val="Web"/>
              <w:jc w:val="center"/>
            </w:pPr>
            <w:r w:rsidRPr="00BB4F8E">
              <w:fldChar w:fldCharType="begin"/>
            </w:r>
            <w:r w:rsidRPr="00BB4F8E">
              <w:instrText xml:space="preserve"> INCLUDEPICTURE "C:\\Users\\kiyokawayo\\OneDrive - ネオファーマジャパン\\デスクトップ\\作業中\\2_販促資材\\202404_ドパミン比較表\\dopa600kcc_m_202312_edited.jpg" \* MERGEFORMATINET </w:instrText>
            </w:r>
            <w:r w:rsidRPr="00BB4F8E">
              <w:fldChar w:fldCharType="separate"/>
            </w:r>
            <w:r w:rsidR="00F92FF1" w:rsidRPr="00BB4F8E">
              <w:fldChar w:fldCharType="begin"/>
            </w:r>
            <w:r w:rsidR="00F92FF1" w:rsidRPr="00BB4F8E">
              <w:instrText xml:space="preserve"> INCLUDEPICTURE  "C:\\Users\\kiyokawayo\\OneDrive - ネオファーマジャパン\\デスクトップ\\作業中\\2_販促資材\\202404_ドパミン比較表\\dopa600kcc_m_202312_edited.jpg" \* MERGEFORMATINET </w:instrText>
            </w:r>
            <w:r w:rsidR="00F92FF1" w:rsidRPr="00BB4F8E">
              <w:fldChar w:fldCharType="separate"/>
            </w:r>
            <w:r w:rsidR="007E4206" w:rsidRPr="00BB4F8E">
              <w:fldChar w:fldCharType="begin"/>
            </w:r>
            <w:r w:rsidR="007E4206" w:rsidRPr="00BB4F8E">
              <w:instrText xml:space="preserve"> INCLUDEPICTURE  "C:\\Users\\kiyokawayo\\OneDrive - ネオファーマジャパン\\デスクトップ\\作業中\\2_販促資材\\202404_ドパミン比較表\\dopa600kcc_m_202312_edited.jpg" \* MERGEFORMATINET </w:instrText>
            </w:r>
            <w:r w:rsidR="007E4206" w:rsidRPr="00BB4F8E">
              <w:fldChar w:fldCharType="separate"/>
            </w:r>
            <w:r w:rsidR="00C466E0" w:rsidRPr="00BB4F8E">
              <w:fldChar w:fldCharType="begin"/>
            </w:r>
            <w:r w:rsidR="00C466E0" w:rsidRPr="00BB4F8E">
              <w:instrText xml:space="preserve"> INCLUDEPICTURE  "C:\\Users\\kiyokawayo\\OneDrive - ネオファーマジャパン\\デスクトップ\\作業中\\2_販促資材\\202404_ドパミン比較表\\dopa600kcc_m_202312_edited.jpg" \* MERGEFORMATINET </w:instrText>
            </w:r>
            <w:r w:rsidR="00C466E0" w:rsidRPr="00BB4F8E">
              <w:fldChar w:fldCharType="separate"/>
            </w:r>
            <w:r w:rsidRPr="00BB4F8E">
              <w:fldChar w:fldCharType="begin"/>
            </w:r>
            <w:r w:rsidRPr="00BB4F8E">
              <w:instrText xml:space="preserve"> INCLUDEPICTURE  "C:\\Users\\kiyokawayo\\OneDrive - ネオファーマジャパン\\デスクトップ\\作業中\\2_販促資材\\202404_ドパミン比較表\\dopa600kcc_m_202312_edited.jpg" \* MERGEFORMATINET </w:instrText>
            </w:r>
            <w:r w:rsidRPr="00BB4F8E">
              <w:fldChar w:fldCharType="separate"/>
            </w:r>
            <w:r w:rsidR="00FB7CB2" w:rsidRPr="00BB4F8E">
              <w:fldChar w:fldCharType="begin"/>
            </w:r>
            <w:r w:rsidR="00FB7CB2" w:rsidRPr="00BB4F8E">
              <w:instrText xml:space="preserve"> INCLUDEPICTURE  "C:\\Users\\kiyokawayo\\OneDrive - ネオファーマジャパン\\デスクトップ\\作業中\\2_販促資材\\202404_ドパミン比較表\\dopa600kcc_m_202312_edited.jpg" \* MERGEFORMATINET </w:instrText>
            </w:r>
            <w:r w:rsidR="00FB7CB2" w:rsidRPr="00BB4F8E">
              <w:fldChar w:fldCharType="separate"/>
            </w:r>
            <w:r w:rsidRPr="00BB4F8E">
              <w:fldChar w:fldCharType="begin"/>
            </w:r>
            <w:r w:rsidRPr="00BB4F8E">
              <w:instrText xml:space="preserve"> INCLUDEPICTURE  "C:\\Users\\kiyokawayo\\OneDrive - ネオファーマジャパン\\デスクトップ\\作業中\\2_販促資材\\202404_ドパミン比較表\\dopa600kcc_m_202312_edited.jpg" \* MERGEFORMATINET </w:instrText>
            </w:r>
            <w:r w:rsidRPr="00BB4F8E">
              <w:fldChar w:fldCharType="separate"/>
            </w:r>
            <w:r w:rsidR="002A653C" w:rsidRPr="00BB4F8E">
              <w:fldChar w:fldCharType="begin"/>
            </w:r>
            <w:r w:rsidR="002A653C" w:rsidRPr="00BB4F8E">
              <w:instrText xml:space="preserve"> INCLUDEPICTURE  "C:\\Users\\kiyokawayo\\OneDrive - ネオファーマジャパン\\デスクトップ\\作業中\\2_販促資材\\202404_ドパミン比較表\\dopa600kcc_m_202312_edited.jpg" \* MERGEFORMATINET </w:instrText>
            </w:r>
            <w:r w:rsidR="002A653C" w:rsidRPr="00BB4F8E">
              <w:fldChar w:fldCharType="separate"/>
            </w:r>
            <w:r w:rsidR="00EA4D63" w:rsidRPr="00BB4F8E">
              <w:fldChar w:fldCharType="begin"/>
            </w:r>
            <w:r w:rsidR="00EA4D63" w:rsidRPr="00BB4F8E">
              <w:instrText xml:space="preserve"> INCLUDEPICTURE  "C:\\Users\\kiyokawayo\\OneDrive - ネオファーマジャパン\\デスクトップ\\作業中\\2_販促資材\\202404_ドパミン比較表\\dopa600kcc_m_202312_edited.jpg" \* MERGEFORMATINET </w:instrText>
            </w:r>
            <w:r w:rsidR="00EA4D63" w:rsidRPr="00BB4F8E">
              <w:fldChar w:fldCharType="separate"/>
            </w:r>
            <w:r w:rsidR="002B0E8D" w:rsidRPr="00BB4F8E">
              <w:fldChar w:fldCharType="begin"/>
            </w:r>
            <w:r w:rsidR="002B0E8D" w:rsidRPr="00BB4F8E">
              <w:instrText xml:space="preserve"> INCLUDEPICTURE  "C:\\Users\\kiyokawayo\\OneDrive - ネオファーマジャパン\\デスクトップ\\作業中\\2_販促資材\\202404_ドパミン比較表\\dopa600kcc_m_202312_edited.jpg" \* MERGEFORMATINET </w:instrText>
            </w:r>
            <w:r w:rsidR="002B0E8D" w:rsidRPr="00BB4F8E">
              <w:fldChar w:fldCharType="separate"/>
            </w:r>
            <w:r w:rsidR="00BB4F8E" w:rsidRPr="00BB4F8E">
              <w:fldChar w:fldCharType="begin"/>
            </w:r>
            <w:r w:rsidR="00BB4F8E" w:rsidRPr="00BB4F8E">
              <w:instrText xml:space="preserve"> INCLUDEPICTURE  "C:\\Users\\kiyokawayo\\OneDrive - ネオファーマジャパン\\デスクトップ\\作業中\\2_販促資材\\202404_ドパミン比較表\\dopa600kcc_m_202312_edited.jpg" \* MERGEFORMATINET </w:instrText>
            </w:r>
            <w:r w:rsidR="00BB4F8E" w:rsidRPr="00BB4F8E">
              <w:fldChar w:fldCharType="separate"/>
            </w:r>
            <w:r>
              <w:fldChar w:fldCharType="begin"/>
            </w:r>
            <w:r>
              <w:instrText xml:space="preserve"> INCLUDEPICTURE  "C:\\Users\\kiyokawayo\\OneDrive - ネオファーマジャパン\\デスクトップ\\作業中\\2_販促資材\\202404_ドパミン比較表\\dopa600kcc_m_202312_edited.jpg" \* MERGEFORMATINET </w:instrText>
            </w:r>
            <w:r>
              <w:fldChar w:fldCharType="separate"/>
            </w:r>
            <w:r w:rsidR="00A030EB">
              <w:fldChar w:fldCharType="begin"/>
            </w:r>
            <w:r w:rsidR="00A030EB">
              <w:instrText xml:space="preserve"> </w:instrText>
            </w:r>
            <w:r w:rsidR="00A030EB">
              <w:instrText xml:space="preserve">INCLUDEPICTURE  "C:\\Users\\kiyokawayo\\OneDrive - </w:instrText>
            </w:r>
            <w:r w:rsidR="00A030EB">
              <w:instrText>ネオファーマジャパン</w:instrText>
            </w:r>
            <w:r w:rsidR="00A030EB">
              <w:instrText>\\</w:instrText>
            </w:r>
            <w:r w:rsidR="00A030EB">
              <w:instrText>デスクトップ</w:instrText>
            </w:r>
            <w:r w:rsidR="00A030EB">
              <w:instrText>\\</w:instrText>
            </w:r>
            <w:r w:rsidR="00A030EB">
              <w:instrText>作業中</w:instrText>
            </w:r>
            <w:r w:rsidR="00A030EB">
              <w:instrText>\\2_</w:instrText>
            </w:r>
            <w:r w:rsidR="00A030EB">
              <w:instrText>販促資材</w:instrText>
            </w:r>
            <w:r w:rsidR="00A030EB">
              <w:instrText>\\202404_</w:instrText>
            </w:r>
            <w:r w:rsidR="00A030EB">
              <w:instrText>ドパミン比較表</w:instrText>
            </w:r>
            <w:r w:rsidR="00A030EB">
              <w:instrText>\\dopa600kcc_m_202312_edited.jpg" \* MERGEFORMATINET</w:instrText>
            </w:r>
            <w:r w:rsidR="00A030EB">
              <w:instrText xml:space="preserve"> </w:instrText>
            </w:r>
            <w:r w:rsidR="00A030EB">
              <w:fldChar w:fldCharType="separate"/>
            </w:r>
            <w:r w:rsidR="00A030EB">
              <w:pict w14:anchorId="483508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8.2pt;height:178.2pt">
                  <v:imagedata r:id="rId10" r:href="rId11"/>
                </v:shape>
              </w:pict>
            </w:r>
            <w:r w:rsidR="00A030EB">
              <w:fldChar w:fldCharType="end"/>
            </w:r>
            <w:r>
              <w:fldChar w:fldCharType="end"/>
            </w:r>
            <w:r w:rsidR="00BB4F8E" w:rsidRPr="00BB4F8E">
              <w:fldChar w:fldCharType="end"/>
            </w:r>
            <w:r w:rsidR="002B0E8D" w:rsidRPr="00BB4F8E">
              <w:fldChar w:fldCharType="end"/>
            </w:r>
            <w:r w:rsidR="00EA4D63" w:rsidRPr="00BB4F8E">
              <w:fldChar w:fldCharType="end"/>
            </w:r>
            <w:r w:rsidR="002A653C" w:rsidRPr="00BB4F8E">
              <w:fldChar w:fldCharType="end"/>
            </w:r>
            <w:r w:rsidRPr="00BB4F8E">
              <w:fldChar w:fldCharType="end"/>
            </w:r>
            <w:r w:rsidR="00FB7CB2" w:rsidRPr="00BB4F8E">
              <w:fldChar w:fldCharType="end"/>
            </w:r>
            <w:r w:rsidRPr="00BB4F8E">
              <w:fldChar w:fldCharType="end"/>
            </w:r>
            <w:r w:rsidR="00C466E0" w:rsidRPr="00BB4F8E">
              <w:fldChar w:fldCharType="end"/>
            </w:r>
            <w:r w:rsidR="007E4206" w:rsidRPr="00BB4F8E">
              <w:fldChar w:fldCharType="end"/>
            </w:r>
            <w:r w:rsidR="00F92FF1" w:rsidRPr="00BB4F8E">
              <w:fldChar w:fldCharType="end"/>
            </w:r>
            <w:r w:rsidRPr="00BB4F8E">
              <w:fldChar w:fldCharType="end"/>
            </w:r>
          </w:p>
        </w:tc>
        <w:tc>
          <w:tcPr>
            <w:tcW w:w="3999" w:type="dxa"/>
            <w:tcBorders>
              <w:bottom w:val="nil"/>
            </w:tcBorders>
            <w:vAlign w:val="center"/>
          </w:tcPr>
          <w:p w14:paraId="64D902C6" w14:textId="28CF7F24" w:rsidR="002F4A68" w:rsidRPr="00BB4F8E" w:rsidRDefault="0012520E" w:rsidP="008B5F15">
            <w:pPr>
              <w:widowControl/>
              <w:jc w:val="center"/>
            </w:pPr>
            <w:r w:rsidRPr="00BB4F8E">
              <w:rPr>
                <w:rFonts w:hint="eastAsia"/>
              </w:rPr>
              <w:t>0.</w:t>
            </w:r>
            <w:r w:rsidR="005E55E1" w:rsidRPr="00BB4F8E">
              <w:t>3</w:t>
            </w:r>
            <w:r w:rsidRPr="00BB4F8E">
              <w:rPr>
                <w:rFonts w:hint="eastAsia"/>
              </w:rPr>
              <w:t>%50mL</w:t>
            </w:r>
            <w:r w:rsidRPr="00BB4F8E">
              <w:rPr>
                <w:rFonts w:hint="eastAsia"/>
              </w:rPr>
              <w:t>シリンジ</w:t>
            </w:r>
            <w:r w:rsidR="00483197" w:rsidRPr="00BB4F8E">
              <w:rPr>
                <w:rFonts w:hint="eastAsia"/>
              </w:rPr>
              <w:t>製剤</w:t>
            </w:r>
          </w:p>
        </w:tc>
      </w:tr>
      <w:tr w:rsidR="00BB4F8E" w:rsidRPr="00BB4F8E" w14:paraId="6DF2F031" w14:textId="77777777" w:rsidTr="00877D8C">
        <w:trPr>
          <w:trHeight w:val="105"/>
        </w:trPr>
        <w:tc>
          <w:tcPr>
            <w:tcW w:w="1736" w:type="dxa"/>
            <w:vMerge/>
            <w:vAlign w:val="center"/>
          </w:tcPr>
          <w:p w14:paraId="3111025F" w14:textId="77777777" w:rsidR="002F4A68" w:rsidRPr="00BB4F8E" w:rsidRDefault="002F4A68" w:rsidP="002F4A6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2"/>
            <w:tcBorders>
              <w:top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2"/>
              <w:gridCol w:w="2645"/>
            </w:tblGrid>
            <w:tr w:rsidR="00BB4F8E" w:rsidRPr="00BB4F8E" w14:paraId="16357E3F" w14:textId="77777777">
              <w:tc>
                <w:tcPr>
                  <w:tcW w:w="1102" w:type="dxa"/>
                  <w:shd w:val="clear" w:color="auto" w:fill="auto"/>
                </w:tcPr>
                <w:p w14:paraId="34188317" w14:textId="4D817F2D" w:rsidR="00483197" w:rsidRPr="00BB4F8E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BB4F8E">
                    <w:rPr>
                      <w:rFonts w:hAnsi="ＭＳ 明朝" w:cs="ＭＳ Ｐゴシック" w:hint="eastAsia"/>
                      <w:kern w:val="0"/>
                      <w:szCs w:val="21"/>
                    </w:rPr>
                    <w:t>剤形</w:t>
                  </w:r>
                </w:p>
              </w:tc>
              <w:tc>
                <w:tcPr>
                  <w:tcW w:w="2645" w:type="dxa"/>
                  <w:shd w:val="clear" w:color="auto" w:fill="auto"/>
                </w:tcPr>
                <w:p w14:paraId="2B69D5A2" w14:textId="0EAEB432" w:rsidR="00483197" w:rsidRPr="00BB4F8E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BB4F8E">
                    <w:rPr>
                      <w:rFonts w:hAnsi="ＭＳ 明朝" w:cs="ＭＳ Ｐゴシック" w:hint="eastAsia"/>
                      <w:kern w:val="0"/>
                      <w:szCs w:val="21"/>
                    </w:rPr>
                    <w:t>水性注射剤</w:t>
                  </w:r>
                </w:p>
              </w:tc>
            </w:tr>
            <w:tr w:rsidR="00BB4F8E" w:rsidRPr="00BB4F8E" w14:paraId="2BB7A2BB" w14:textId="77777777">
              <w:tc>
                <w:tcPr>
                  <w:tcW w:w="1102" w:type="dxa"/>
                  <w:shd w:val="clear" w:color="auto" w:fill="auto"/>
                </w:tcPr>
                <w:p w14:paraId="1D38FAED" w14:textId="7AA0916F" w:rsidR="00483197" w:rsidRPr="00BB4F8E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BB4F8E">
                    <w:rPr>
                      <w:rFonts w:hAnsi="ＭＳ 明朝" w:cs="ＭＳ Ｐゴシック" w:hint="eastAsia"/>
                      <w:kern w:val="0"/>
                      <w:szCs w:val="21"/>
                    </w:rPr>
                    <w:t>色調</w:t>
                  </w:r>
                </w:p>
              </w:tc>
              <w:tc>
                <w:tcPr>
                  <w:tcW w:w="2645" w:type="dxa"/>
                  <w:shd w:val="clear" w:color="auto" w:fill="auto"/>
                </w:tcPr>
                <w:p w14:paraId="2DFF06E1" w14:textId="282F7AD0" w:rsidR="00483197" w:rsidRPr="00BB4F8E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BB4F8E">
                    <w:rPr>
                      <w:rFonts w:hAnsi="ＭＳ 明朝" w:cs="ＭＳ Ｐゴシック" w:hint="eastAsia"/>
                      <w:kern w:val="0"/>
                      <w:szCs w:val="21"/>
                    </w:rPr>
                    <w:t>無色澄明の液</w:t>
                  </w:r>
                </w:p>
              </w:tc>
            </w:tr>
            <w:tr w:rsidR="00BB4F8E" w:rsidRPr="00BB4F8E" w14:paraId="1FA6FB6E" w14:textId="77777777">
              <w:tc>
                <w:tcPr>
                  <w:tcW w:w="1102" w:type="dxa"/>
                  <w:shd w:val="clear" w:color="auto" w:fill="auto"/>
                </w:tcPr>
                <w:p w14:paraId="3EEAB43A" w14:textId="47665717" w:rsidR="00483197" w:rsidRPr="00BB4F8E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BB4F8E">
                    <w:rPr>
                      <w:rFonts w:hAnsi="ＭＳ 明朝" w:cs="ＭＳ Ｐゴシック" w:hint="eastAsia"/>
                      <w:kern w:val="0"/>
                      <w:szCs w:val="21"/>
                    </w:rPr>
                    <w:t>p</w:t>
                  </w:r>
                  <w:r w:rsidRPr="00BB4F8E">
                    <w:rPr>
                      <w:rFonts w:hAnsi="ＭＳ 明朝" w:cs="ＭＳ Ｐゴシック"/>
                      <w:kern w:val="0"/>
                      <w:szCs w:val="21"/>
                    </w:rPr>
                    <w:t>H</w:t>
                  </w:r>
                </w:p>
              </w:tc>
              <w:tc>
                <w:tcPr>
                  <w:tcW w:w="2645" w:type="dxa"/>
                  <w:shd w:val="clear" w:color="auto" w:fill="auto"/>
                </w:tcPr>
                <w:p w14:paraId="4D10FC2C" w14:textId="6B3BF4B8" w:rsidR="00483197" w:rsidRPr="00BB4F8E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BB4F8E">
                    <w:rPr>
                      <w:rFonts w:cs="ＭＳ Ｐゴシック"/>
                      <w:kern w:val="0"/>
                      <w:szCs w:val="21"/>
                    </w:rPr>
                    <w:t>3.0</w:t>
                  </w:r>
                  <w:r w:rsidRPr="00BB4F8E">
                    <w:rPr>
                      <w:rFonts w:cs="ＭＳ Ｐゴシック"/>
                      <w:kern w:val="0"/>
                      <w:szCs w:val="21"/>
                    </w:rPr>
                    <w:t>～</w:t>
                  </w:r>
                  <w:r w:rsidRPr="00BB4F8E">
                    <w:rPr>
                      <w:rFonts w:cs="ＭＳ Ｐゴシック"/>
                      <w:kern w:val="0"/>
                      <w:szCs w:val="21"/>
                    </w:rPr>
                    <w:t>5.0</w:t>
                  </w:r>
                </w:p>
              </w:tc>
            </w:tr>
            <w:tr w:rsidR="00BB4F8E" w:rsidRPr="00BB4F8E" w14:paraId="1A1C023C" w14:textId="77777777">
              <w:tc>
                <w:tcPr>
                  <w:tcW w:w="1102" w:type="dxa"/>
                  <w:shd w:val="clear" w:color="auto" w:fill="auto"/>
                </w:tcPr>
                <w:p w14:paraId="64085D76" w14:textId="5A0EF06C" w:rsidR="00483197" w:rsidRPr="00BB4F8E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BB4F8E">
                    <w:rPr>
                      <w:rFonts w:hAnsi="ＭＳ 明朝" w:cs="ＭＳ Ｐゴシック"/>
                      <w:kern w:val="0"/>
                      <w:szCs w:val="21"/>
                    </w:rPr>
                    <w:t>浸透圧比</w:t>
                  </w:r>
                </w:p>
              </w:tc>
              <w:tc>
                <w:tcPr>
                  <w:tcW w:w="2645" w:type="dxa"/>
                  <w:shd w:val="clear" w:color="auto" w:fill="auto"/>
                </w:tcPr>
                <w:p w14:paraId="5582B162" w14:textId="180D9A1B" w:rsidR="00483197" w:rsidRPr="00BB4F8E" w:rsidRDefault="00364D8F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BB4F8E">
                    <w:rPr>
                      <w:rFonts w:hAnsi="ＭＳ 明朝" w:cs="ＭＳ Ｐゴシック" w:hint="eastAsia"/>
                      <w:kern w:val="0"/>
                      <w:szCs w:val="21"/>
                    </w:rPr>
                    <w:t>1.1</w:t>
                  </w:r>
                  <w:r w:rsidRPr="00BB4F8E">
                    <w:rPr>
                      <w:rFonts w:hAnsi="ＭＳ 明朝" w:cs="ＭＳ Ｐゴシック" w:hint="eastAsia"/>
                      <w:kern w:val="0"/>
                      <w:szCs w:val="21"/>
                    </w:rPr>
                    <w:t>～</w:t>
                  </w:r>
                  <w:r w:rsidRPr="00BB4F8E">
                    <w:rPr>
                      <w:rFonts w:hAnsi="ＭＳ 明朝" w:cs="ＭＳ Ｐゴシック" w:hint="eastAsia"/>
                      <w:kern w:val="0"/>
                      <w:szCs w:val="21"/>
                    </w:rPr>
                    <w:t>1.2</w:t>
                  </w:r>
                </w:p>
                <w:p w14:paraId="2FF6620B" w14:textId="13739E0A" w:rsidR="00483197" w:rsidRPr="00BB4F8E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BB4F8E">
                    <w:rPr>
                      <w:rFonts w:hAnsi="ＭＳ 明朝" w:cs="ＭＳ Ｐゴシック"/>
                      <w:spacing w:val="-12"/>
                      <w:kern w:val="0"/>
                      <w:szCs w:val="21"/>
                    </w:rPr>
                    <w:t>（生理食塩液に対する比）</w:t>
                  </w:r>
                </w:p>
              </w:tc>
            </w:tr>
          </w:tbl>
          <w:p w14:paraId="16DCF21E" w14:textId="6E718120" w:rsidR="002F4A68" w:rsidRPr="00BB4F8E" w:rsidRDefault="002F4A68" w:rsidP="00483197">
            <w:pPr>
              <w:widowControl/>
              <w:spacing w:line="28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3999" w:type="dxa"/>
            <w:tcBorders>
              <w:top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11"/>
              <w:gridCol w:w="2816"/>
            </w:tblGrid>
            <w:tr w:rsidR="00BB4F8E" w:rsidRPr="00BB4F8E" w14:paraId="24664AF2" w14:textId="77777777">
              <w:tc>
                <w:tcPr>
                  <w:tcW w:w="1111" w:type="dxa"/>
                  <w:shd w:val="clear" w:color="auto" w:fill="auto"/>
                </w:tcPr>
                <w:p w14:paraId="28FE93DF" w14:textId="668B4F9C" w:rsidR="00483197" w:rsidRPr="00BB4F8E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BB4F8E">
                    <w:rPr>
                      <w:rFonts w:hAnsi="ＭＳ 明朝" w:cs="ＭＳ Ｐゴシック" w:hint="eastAsia"/>
                      <w:kern w:val="0"/>
                      <w:szCs w:val="21"/>
                    </w:rPr>
                    <w:t>外観</w:t>
                  </w:r>
                </w:p>
              </w:tc>
              <w:tc>
                <w:tcPr>
                  <w:tcW w:w="2816" w:type="dxa"/>
                  <w:shd w:val="clear" w:color="auto" w:fill="auto"/>
                </w:tcPr>
                <w:p w14:paraId="497B9094" w14:textId="4AE6373B" w:rsidR="00483197" w:rsidRPr="00BB4F8E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BB4F8E">
                    <w:rPr>
                      <w:rFonts w:hAnsi="ＭＳ 明朝" w:cs="ＭＳ Ｐゴシック" w:hint="eastAsia"/>
                      <w:kern w:val="0"/>
                      <w:szCs w:val="21"/>
                    </w:rPr>
                    <w:t>無色澄明</w:t>
                  </w:r>
                </w:p>
              </w:tc>
            </w:tr>
            <w:tr w:rsidR="00BB4F8E" w:rsidRPr="00BB4F8E" w14:paraId="4BFE175C" w14:textId="77777777">
              <w:tc>
                <w:tcPr>
                  <w:tcW w:w="1111" w:type="dxa"/>
                  <w:shd w:val="clear" w:color="auto" w:fill="auto"/>
                </w:tcPr>
                <w:p w14:paraId="0355DCD7" w14:textId="691D697B" w:rsidR="00483197" w:rsidRPr="00BB4F8E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BB4F8E">
                    <w:rPr>
                      <w:rFonts w:hAnsi="ＭＳ 明朝" w:cs="ＭＳ Ｐゴシック" w:hint="eastAsia"/>
                      <w:kern w:val="0"/>
                      <w:szCs w:val="21"/>
                    </w:rPr>
                    <w:t>p</w:t>
                  </w:r>
                  <w:r w:rsidRPr="00BB4F8E">
                    <w:rPr>
                      <w:rFonts w:hAnsi="ＭＳ 明朝" w:cs="ＭＳ Ｐゴシック"/>
                      <w:kern w:val="0"/>
                      <w:szCs w:val="21"/>
                    </w:rPr>
                    <w:t>H</w:t>
                  </w:r>
                </w:p>
              </w:tc>
              <w:tc>
                <w:tcPr>
                  <w:tcW w:w="2816" w:type="dxa"/>
                  <w:shd w:val="clear" w:color="auto" w:fill="auto"/>
                </w:tcPr>
                <w:p w14:paraId="1005DD0E" w14:textId="62D028FC" w:rsidR="00483197" w:rsidRPr="00BB4F8E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BB4F8E">
                    <w:rPr>
                      <w:rFonts w:hAnsi="ＭＳ 明朝" w:cs="ＭＳ Ｐゴシック" w:hint="eastAsia"/>
                      <w:kern w:val="0"/>
                      <w:szCs w:val="21"/>
                    </w:rPr>
                    <w:t>3.0~5.0</w:t>
                  </w:r>
                </w:p>
              </w:tc>
            </w:tr>
            <w:tr w:rsidR="00BB4F8E" w:rsidRPr="00BB4F8E" w14:paraId="27D3AC5B" w14:textId="77777777">
              <w:tc>
                <w:tcPr>
                  <w:tcW w:w="1111" w:type="dxa"/>
                  <w:shd w:val="clear" w:color="auto" w:fill="auto"/>
                </w:tcPr>
                <w:p w14:paraId="6DD303E1" w14:textId="0F30F557" w:rsidR="00483197" w:rsidRPr="00BB4F8E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BB4F8E">
                    <w:rPr>
                      <w:rFonts w:hAnsi="ＭＳ 明朝" w:cs="ＭＳ Ｐゴシック"/>
                      <w:kern w:val="0"/>
                      <w:szCs w:val="21"/>
                    </w:rPr>
                    <w:t>浸透圧比</w:t>
                  </w:r>
                </w:p>
              </w:tc>
              <w:tc>
                <w:tcPr>
                  <w:tcW w:w="2816" w:type="dxa"/>
                  <w:shd w:val="clear" w:color="auto" w:fill="auto"/>
                </w:tcPr>
                <w:p w14:paraId="5348B850" w14:textId="5921F39E" w:rsidR="00CB4DFE" w:rsidRPr="00BB4F8E" w:rsidRDefault="00CB4DFE" w:rsidP="00CB4DFE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BB4F8E">
                    <w:rPr>
                      <w:rFonts w:hAnsi="ＭＳ 明朝" w:cs="ＭＳ Ｐゴシック" w:hint="eastAsia"/>
                      <w:kern w:val="0"/>
                      <w:szCs w:val="21"/>
                    </w:rPr>
                    <w:t>1.1</w:t>
                  </w:r>
                  <w:r w:rsidRPr="00BB4F8E">
                    <w:rPr>
                      <w:rFonts w:hAnsi="ＭＳ 明朝" w:cs="ＭＳ Ｐゴシック" w:hint="eastAsia"/>
                      <w:kern w:val="0"/>
                      <w:szCs w:val="21"/>
                    </w:rPr>
                    <w:t>～</w:t>
                  </w:r>
                  <w:r w:rsidRPr="00BB4F8E">
                    <w:rPr>
                      <w:rFonts w:hAnsi="ＭＳ 明朝" w:cs="ＭＳ Ｐゴシック" w:hint="eastAsia"/>
                      <w:kern w:val="0"/>
                      <w:szCs w:val="21"/>
                    </w:rPr>
                    <w:t>1.3</w:t>
                  </w:r>
                </w:p>
              </w:tc>
            </w:tr>
          </w:tbl>
          <w:p w14:paraId="55425CE7" w14:textId="63C1DB1E" w:rsidR="002F4A68" w:rsidRPr="00BB4F8E" w:rsidRDefault="002F4A68" w:rsidP="000B6781">
            <w:pPr>
              <w:widowControl/>
            </w:pPr>
          </w:p>
        </w:tc>
      </w:tr>
      <w:tr w:rsidR="002F4A68" w:rsidRPr="00BB4F8E" w14:paraId="72CEF555" w14:textId="77777777" w:rsidTr="00877D8C">
        <w:trPr>
          <w:trHeight w:val="270"/>
        </w:trPr>
        <w:tc>
          <w:tcPr>
            <w:tcW w:w="1736" w:type="dxa"/>
            <w:vAlign w:val="center"/>
          </w:tcPr>
          <w:p w14:paraId="1BF585AF" w14:textId="77777777" w:rsidR="002F4A68" w:rsidRPr="00BB4F8E" w:rsidRDefault="002F4A68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B4F8E">
              <w:rPr>
                <w:rFonts w:ascii="ＭＳ ゴシック" w:eastAsia="ＭＳ ゴシック" w:hAnsi="ＭＳ ゴシック" w:hint="eastAsia"/>
              </w:rPr>
              <w:t>担当者、</w:t>
            </w:r>
          </w:p>
          <w:p w14:paraId="3516440C" w14:textId="77777777" w:rsidR="002F4A68" w:rsidRPr="00BB4F8E" w:rsidRDefault="002F4A68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B4F8E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959" w:type="dxa"/>
            <w:gridSpan w:val="3"/>
          </w:tcPr>
          <w:p w14:paraId="323D400D" w14:textId="77777777" w:rsidR="002F4A68" w:rsidRPr="00BB4F8E" w:rsidRDefault="002F4A68" w:rsidP="000B6781">
            <w:pPr>
              <w:widowControl/>
            </w:pPr>
          </w:p>
        </w:tc>
      </w:tr>
    </w:tbl>
    <w:p w14:paraId="76D00F4D" w14:textId="1B79BA6D" w:rsidR="003041E8" w:rsidRPr="00BB4F8E" w:rsidRDefault="003041E8" w:rsidP="00FB7CB2">
      <w:pPr>
        <w:ind w:right="772"/>
        <w:jc w:val="left"/>
      </w:pPr>
    </w:p>
    <w:sectPr w:rsidR="003041E8" w:rsidRPr="00BB4F8E" w:rsidSect="003C46E8">
      <w:type w:val="continuous"/>
      <w:pgSz w:w="11906" w:h="16838" w:code="9"/>
      <w:pgMar w:top="567" w:right="1134" w:bottom="567" w:left="1134" w:header="0" w:footer="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E63B3" w14:textId="77777777" w:rsidR="003C46E8" w:rsidRDefault="003C46E8" w:rsidP="009C4C31">
      <w:r>
        <w:separator/>
      </w:r>
    </w:p>
  </w:endnote>
  <w:endnote w:type="continuationSeparator" w:id="0">
    <w:p w14:paraId="59DC4D43" w14:textId="77777777" w:rsidR="003C46E8" w:rsidRDefault="003C46E8" w:rsidP="009C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9AD3B" w14:textId="77777777" w:rsidR="003C46E8" w:rsidRDefault="003C46E8" w:rsidP="009C4C31">
      <w:r>
        <w:separator/>
      </w:r>
    </w:p>
  </w:footnote>
  <w:footnote w:type="continuationSeparator" w:id="0">
    <w:p w14:paraId="2928373D" w14:textId="77777777" w:rsidR="003C46E8" w:rsidRDefault="003C46E8" w:rsidP="009C4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6AE"/>
    <w:multiLevelType w:val="hybridMultilevel"/>
    <w:tmpl w:val="898A061C"/>
    <w:lvl w:ilvl="0" w:tplc="50A89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27633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E27"/>
    <w:rsid w:val="000079B0"/>
    <w:rsid w:val="0001612E"/>
    <w:rsid w:val="000616D0"/>
    <w:rsid w:val="00086CD4"/>
    <w:rsid w:val="00092346"/>
    <w:rsid w:val="000B6781"/>
    <w:rsid w:val="000C2C59"/>
    <w:rsid w:val="000C36EE"/>
    <w:rsid w:val="000F3717"/>
    <w:rsid w:val="001033CE"/>
    <w:rsid w:val="00112BD0"/>
    <w:rsid w:val="0011568F"/>
    <w:rsid w:val="0012520E"/>
    <w:rsid w:val="001431A3"/>
    <w:rsid w:val="001736A4"/>
    <w:rsid w:val="001758E6"/>
    <w:rsid w:val="001C3665"/>
    <w:rsid w:val="001C580F"/>
    <w:rsid w:val="001D1272"/>
    <w:rsid w:val="001D7965"/>
    <w:rsid w:val="00200585"/>
    <w:rsid w:val="00200E7D"/>
    <w:rsid w:val="0020141B"/>
    <w:rsid w:val="002368E6"/>
    <w:rsid w:val="002441F3"/>
    <w:rsid w:val="00250A00"/>
    <w:rsid w:val="00252A92"/>
    <w:rsid w:val="00263AA2"/>
    <w:rsid w:val="00264427"/>
    <w:rsid w:val="00265B2A"/>
    <w:rsid w:val="00284B07"/>
    <w:rsid w:val="002A653C"/>
    <w:rsid w:val="002B0E8D"/>
    <w:rsid w:val="002C5E49"/>
    <w:rsid w:val="002D3A9F"/>
    <w:rsid w:val="002E084A"/>
    <w:rsid w:val="002E3987"/>
    <w:rsid w:val="002E4774"/>
    <w:rsid w:val="002F2B79"/>
    <w:rsid w:val="002F4A68"/>
    <w:rsid w:val="003041E8"/>
    <w:rsid w:val="00333BC3"/>
    <w:rsid w:val="00364D8F"/>
    <w:rsid w:val="00375D55"/>
    <w:rsid w:val="00385879"/>
    <w:rsid w:val="00386AF5"/>
    <w:rsid w:val="003C46E8"/>
    <w:rsid w:val="003D52F0"/>
    <w:rsid w:val="003D6C4D"/>
    <w:rsid w:val="00407408"/>
    <w:rsid w:val="00456DD1"/>
    <w:rsid w:val="00461589"/>
    <w:rsid w:val="00464983"/>
    <w:rsid w:val="0046510D"/>
    <w:rsid w:val="00483197"/>
    <w:rsid w:val="00494217"/>
    <w:rsid w:val="004A121A"/>
    <w:rsid w:val="004B11E8"/>
    <w:rsid w:val="004B60C5"/>
    <w:rsid w:val="004C17C8"/>
    <w:rsid w:val="004C2F31"/>
    <w:rsid w:val="004E6AD9"/>
    <w:rsid w:val="005008E3"/>
    <w:rsid w:val="00503324"/>
    <w:rsid w:val="00520239"/>
    <w:rsid w:val="00521A2E"/>
    <w:rsid w:val="005252EC"/>
    <w:rsid w:val="00552FD9"/>
    <w:rsid w:val="005847E8"/>
    <w:rsid w:val="00587419"/>
    <w:rsid w:val="005E0E27"/>
    <w:rsid w:val="005E55E1"/>
    <w:rsid w:val="005F1F50"/>
    <w:rsid w:val="005F53C4"/>
    <w:rsid w:val="00600D24"/>
    <w:rsid w:val="00607493"/>
    <w:rsid w:val="0063190D"/>
    <w:rsid w:val="00665740"/>
    <w:rsid w:val="00666385"/>
    <w:rsid w:val="00690264"/>
    <w:rsid w:val="006C7293"/>
    <w:rsid w:val="006D18CC"/>
    <w:rsid w:val="006D2D59"/>
    <w:rsid w:val="006E48E9"/>
    <w:rsid w:val="006F102A"/>
    <w:rsid w:val="007217BC"/>
    <w:rsid w:val="007476AD"/>
    <w:rsid w:val="007478B9"/>
    <w:rsid w:val="0077574D"/>
    <w:rsid w:val="007B401D"/>
    <w:rsid w:val="007D08F4"/>
    <w:rsid w:val="007D1FC3"/>
    <w:rsid w:val="007E4206"/>
    <w:rsid w:val="007F4951"/>
    <w:rsid w:val="007F5596"/>
    <w:rsid w:val="007F68D1"/>
    <w:rsid w:val="00812A05"/>
    <w:rsid w:val="00865E4D"/>
    <w:rsid w:val="00871501"/>
    <w:rsid w:val="008717E9"/>
    <w:rsid w:val="00877D8C"/>
    <w:rsid w:val="008859EE"/>
    <w:rsid w:val="008B5F15"/>
    <w:rsid w:val="008C04F4"/>
    <w:rsid w:val="008C13A8"/>
    <w:rsid w:val="008E1D0A"/>
    <w:rsid w:val="00923C34"/>
    <w:rsid w:val="00931A57"/>
    <w:rsid w:val="00932493"/>
    <w:rsid w:val="00951C52"/>
    <w:rsid w:val="009537B4"/>
    <w:rsid w:val="009569A6"/>
    <w:rsid w:val="00963C2B"/>
    <w:rsid w:val="009856B9"/>
    <w:rsid w:val="00990CEE"/>
    <w:rsid w:val="009A60B0"/>
    <w:rsid w:val="009A7282"/>
    <w:rsid w:val="009C23D7"/>
    <w:rsid w:val="009C4C31"/>
    <w:rsid w:val="009D6E1E"/>
    <w:rsid w:val="009E71D1"/>
    <w:rsid w:val="009F64EA"/>
    <w:rsid w:val="00A030EB"/>
    <w:rsid w:val="00A1547B"/>
    <w:rsid w:val="00A311F5"/>
    <w:rsid w:val="00A6306C"/>
    <w:rsid w:val="00A66CC2"/>
    <w:rsid w:val="00AA438A"/>
    <w:rsid w:val="00AB2C00"/>
    <w:rsid w:val="00AC1D5B"/>
    <w:rsid w:val="00AD509A"/>
    <w:rsid w:val="00AD5C44"/>
    <w:rsid w:val="00B32F65"/>
    <w:rsid w:val="00B610CC"/>
    <w:rsid w:val="00B62B31"/>
    <w:rsid w:val="00B70074"/>
    <w:rsid w:val="00B76304"/>
    <w:rsid w:val="00B9521F"/>
    <w:rsid w:val="00B979A6"/>
    <w:rsid w:val="00BA2D15"/>
    <w:rsid w:val="00BA5A31"/>
    <w:rsid w:val="00BB04D2"/>
    <w:rsid w:val="00BB08F3"/>
    <w:rsid w:val="00BB40BE"/>
    <w:rsid w:val="00BB4F8E"/>
    <w:rsid w:val="00BB60AA"/>
    <w:rsid w:val="00BC364B"/>
    <w:rsid w:val="00BD4E11"/>
    <w:rsid w:val="00C02EE0"/>
    <w:rsid w:val="00C21A0A"/>
    <w:rsid w:val="00C466E0"/>
    <w:rsid w:val="00C52432"/>
    <w:rsid w:val="00C67AF6"/>
    <w:rsid w:val="00C72A89"/>
    <w:rsid w:val="00C9777C"/>
    <w:rsid w:val="00CA109C"/>
    <w:rsid w:val="00CA5AAF"/>
    <w:rsid w:val="00CB4DFE"/>
    <w:rsid w:val="00CB59AC"/>
    <w:rsid w:val="00CC5E59"/>
    <w:rsid w:val="00CD6B08"/>
    <w:rsid w:val="00CD74AE"/>
    <w:rsid w:val="00CF5AFE"/>
    <w:rsid w:val="00CF77C2"/>
    <w:rsid w:val="00D00A3A"/>
    <w:rsid w:val="00D05503"/>
    <w:rsid w:val="00D069BE"/>
    <w:rsid w:val="00D15DEC"/>
    <w:rsid w:val="00D2086D"/>
    <w:rsid w:val="00D223D6"/>
    <w:rsid w:val="00D35E78"/>
    <w:rsid w:val="00D4505E"/>
    <w:rsid w:val="00D65B91"/>
    <w:rsid w:val="00DD1DC5"/>
    <w:rsid w:val="00DD47BE"/>
    <w:rsid w:val="00DD48F2"/>
    <w:rsid w:val="00DF2707"/>
    <w:rsid w:val="00E1740C"/>
    <w:rsid w:val="00E24667"/>
    <w:rsid w:val="00E3219D"/>
    <w:rsid w:val="00E52470"/>
    <w:rsid w:val="00E53C3B"/>
    <w:rsid w:val="00E57AE0"/>
    <w:rsid w:val="00EA281F"/>
    <w:rsid w:val="00EA4D63"/>
    <w:rsid w:val="00EB29BB"/>
    <w:rsid w:val="00EB786F"/>
    <w:rsid w:val="00EC3DBE"/>
    <w:rsid w:val="00ED1CE3"/>
    <w:rsid w:val="00F03253"/>
    <w:rsid w:val="00F03BFF"/>
    <w:rsid w:val="00F041DB"/>
    <w:rsid w:val="00F220AB"/>
    <w:rsid w:val="00F64B9D"/>
    <w:rsid w:val="00F7653C"/>
    <w:rsid w:val="00F92FF1"/>
    <w:rsid w:val="00FA228F"/>
    <w:rsid w:val="00FB12AC"/>
    <w:rsid w:val="00FB34F9"/>
    <w:rsid w:val="00FB7CB2"/>
    <w:rsid w:val="00FC31C4"/>
    <w:rsid w:val="00FD3A0E"/>
    <w:rsid w:val="00FD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C551B70"/>
  <w15:chartTrackingRefBased/>
  <w15:docId w15:val="{87D4547C-3E79-4856-94FE-2E1EF97A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4A121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4B9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C4C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C4C31"/>
    <w:rPr>
      <w:kern w:val="2"/>
      <w:sz w:val="21"/>
      <w:szCs w:val="24"/>
    </w:rPr>
  </w:style>
  <w:style w:type="paragraph" w:styleId="a6">
    <w:name w:val="footer"/>
    <w:basedOn w:val="a"/>
    <w:link w:val="a7"/>
    <w:rsid w:val="009C4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C4C31"/>
    <w:rPr>
      <w:kern w:val="2"/>
      <w:sz w:val="21"/>
      <w:szCs w:val="24"/>
    </w:rPr>
  </w:style>
  <w:style w:type="character" w:styleId="a8">
    <w:name w:val="annotation reference"/>
    <w:rsid w:val="00CF5AFE"/>
    <w:rPr>
      <w:sz w:val="18"/>
      <w:szCs w:val="18"/>
    </w:rPr>
  </w:style>
  <w:style w:type="paragraph" w:styleId="a9">
    <w:name w:val="annotation text"/>
    <w:basedOn w:val="a"/>
    <w:link w:val="aa"/>
    <w:rsid w:val="00CF5AFE"/>
    <w:pPr>
      <w:jc w:val="left"/>
    </w:pPr>
  </w:style>
  <w:style w:type="character" w:customStyle="1" w:styleId="aa">
    <w:name w:val="コメント文字列 (文字)"/>
    <w:link w:val="a9"/>
    <w:rsid w:val="00CF5AFE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CF5AFE"/>
    <w:rPr>
      <w:b/>
      <w:bCs/>
    </w:rPr>
  </w:style>
  <w:style w:type="character" w:customStyle="1" w:styleId="ac">
    <w:name w:val="コメント内容 (文字)"/>
    <w:link w:val="ab"/>
    <w:rsid w:val="00CF5AFE"/>
    <w:rPr>
      <w:b/>
      <w:bCs/>
      <w:kern w:val="2"/>
      <w:sz w:val="21"/>
      <w:szCs w:val="24"/>
    </w:rPr>
  </w:style>
  <w:style w:type="table" w:styleId="ad">
    <w:name w:val="Table Grid"/>
    <w:basedOn w:val="a1"/>
    <w:rsid w:val="00483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902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8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2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7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70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3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05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file:///C:\Users\kiyokawayo\OneDrive%20-%20&#12493;&#12458;&#12501;&#12449;&#12540;&#12510;&#12472;&#12515;&#12497;&#12531;\&#12487;&#12473;&#12463;&#12488;&#12483;&#12503;\&#20316;&#26989;&#20013;\2_&#36009;&#20419;&#36039;&#26448;\202404_&#12489;&#12497;&#12511;&#12531;&#27604;&#36611;&#34920;\dopa600kcc_m_202312_edited.jp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401BECA25545BDD7F33FEB818FDF" ma:contentTypeVersion="13" ma:contentTypeDescription="新しいドキュメントを作成します。" ma:contentTypeScope="" ma:versionID="dcd0025129e148830e8c70dc10f9d866">
  <xsd:schema xmlns:xsd="http://www.w3.org/2001/XMLSchema" xmlns:xs="http://www.w3.org/2001/XMLSchema" xmlns:p="http://schemas.microsoft.com/office/2006/metadata/properties" xmlns:ns2="386f5b60-d6a6-4740-9bc3-de23874d2a8a" xmlns:ns3="a6259328-1295-4d79-b6f0-df78e94199c4" targetNamespace="http://schemas.microsoft.com/office/2006/metadata/properties" ma:root="true" ma:fieldsID="2bf28f0564a0354b83cc0c95acf4b60e" ns2:_="" ns3:_="">
    <xsd:import namespace="386f5b60-d6a6-4740-9bc3-de23874d2a8a"/>
    <xsd:import namespace="a6259328-1295-4d79-b6f0-df78e94199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f5b60-d6a6-4740-9bc3-de23874d2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13b9b4b-07f1-4039-8aa4-d8049e05e4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59328-1295-4d79-b6f0-df78e9419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5eed477-45cc-4082-8fd6-9962e56ce022}" ma:internalName="TaxCatchAll" ma:showField="CatchAllData" ma:web="a6259328-1295-4d79-b6f0-df78e94199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6f5b60-d6a6-4740-9bc3-de23874d2a8a">
      <Terms xmlns="http://schemas.microsoft.com/office/infopath/2007/PartnerControls"/>
    </lcf76f155ced4ddcb4097134ff3c332f>
    <TaxCatchAll xmlns="a6259328-1295-4d79-b6f0-df78e94199c4" xsi:nil="true"/>
  </documentManagement>
</p:properties>
</file>

<file path=customXml/itemProps1.xml><?xml version="1.0" encoding="utf-8"?>
<ds:datastoreItem xmlns:ds="http://schemas.openxmlformats.org/officeDocument/2006/customXml" ds:itemID="{B98E3437-2812-45FB-88CE-40F18D327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f5b60-d6a6-4740-9bc3-de23874d2a8a"/>
    <ds:schemaRef ds:uri="a6259328-1295-4d79-b6f0-df78e9419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7D33CD-5FEF-40D2-A944-1D9BBE79E3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3F71E-C2F3-4F97-8010-A50D1178A759}">
  <ds:schemaRefs>
    <ds:schemaRef ds:uri="http://schemas.microsoft.com/office/2006/metadata/properties"/>
    <ds:schemaRef ds:uri="http://schemas.microsoft.com/office/infopath/2007/PartnerControls"/>
    <ds:schemaRef ds:uri="386f5b60-d6a6-4740-9bc3-de23874d2a8a"/>
    <ds:schemaRef ds:uri="a6259328-1295-4d79-b6f0-df78e94199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㈱ノムコﾒﾃﾞｨｶﾙ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N0014</dc:creator>
  <cp:keywords/>
  <cp:lastModifiedBy>KIYOKAWA Yoko</cp:lastModifiedBy>
  <cp:revision>62</cp:revision>
  <cp:lastPrinted>2024-02-21T04:59:00Z</cp:lastPrinted>
  <dcterms:created xsi:type="dcterms:W3CDTF">2023-03-10T08:18:00Z</dcterms:created>
  <dcterms:modified xsi:type="dcterms:W3CDTF">2024-10-07T01:10:00Z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0x0101007D37401BECA25545BDD7F33FEB818FDF</vt:lpwstr>
  </property>
  <property fmtid="{D5CDD505-2E9C-101B-9397-08002B2CF9AE}" pid="3" name="MediaServiceImageTags">
    <vt:lpwstr/>
  </property>
</Properties>
</file>