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8C76" w14:textId="46C118B4" w:rsidR="00BB2DF8" w:rsidRPr="00D50FF4" w:rsidRDefault="006E7865" w:rsidP="00BB2DF8">
      <w:pPr>
        <w:spacing w:line="340" w:lineRule="exact"/>
        <w:jc w:val="right"/>
        <w:rPr>
          <w:szCs w:val="21"/>
          <w:shd w:val="pct15" w:color="auto" w:fill="FFFFFF"/>
        </w:rPr>
      </w:pPr>
      <w:r w:rsidRPr="00D50FF4">
        <w:rPr>
          <w:rFonts w:hint="eastAsia"/>
          <w:szCs w:val="21"/>
        </w:rPr>
        <w:t>202</w:t>
      </w:r>
      <w:r w:rsidR="00611FD6" w:rsidRPr="00D50FF4">
        <w:rPr>
          <w:rFonts w:hint="eastAsia"/>
          <w:szCs w:val="21"/>
        </w:rPr>
        <w:t>3</w:t>
      </w:r>
      <w:r w:rsidR="00AA1F51" w:rsidRPr="00D50FF4">
        <w:rPr>
          <w:rFonts w:hint="eastAsia"/>
          <w:szCs w:val="21"/>
        </w:rPr>
        <w:t>年</w:t>
      </w:r>
      <w:r w:rsidR="00410F7D">
        <w:rPr>
          <w:rFonts w:hint="eastAsia"/>
          <w:szCs w:val="21"/>
        </w:rPr>
        <w:t>6</w:t>
      </w:r>
      <w:r w:rsidR="00AA1F51" w:rsidRPr="00D50FF4">
        <w:rPr>
          <w:rFonts w:hint="eastAsia"/>
          <w:szCs w:val="21"/>
        </w:rPr>
        <w:t>月</w:t>
      </w:r>
      <w:r w:rsidR="00BB2DF8" w:rsidRPr="00D50FF4">
        <w:rPr>
          <w:rFonts w:hAnsi="ＭＳ 明朝" w:hint="eastAsia"/>
          <w:szCs w:val="21"/>
        </w:rPr>
        <w:t>作成</w:t>
      </w:r>
    </w:p>
    <w:p w14:paraId="2E704DA1" w14:textId="77777777" w:rsidR="00BF7A6B" w:rsidRPr="00D50FF4" w:rsidRDefault="008458E7" w:rsidP="00E22A97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D50FF4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647"/>
        <w:gridCol w:w="2573"/>
        <w:gridCol w:w="4160"/>
      </w:tblGrid>
      <w:tr w:rsidR="00D50FF4" w:rsidRPr="00D50FF4" w14:paraId="32383BD1" w14:textId="77777777" w:rsidTr="00AC2BAF">
        <w:trPr>
          <w:trHeight w:val="247"/>
        </w:trPr>
        <w:tc>
          <w:tcPr>
            <w:tcW w:w="1429" w:type="dxa"/>
            <w:vAlign w:val="center"/>
          </w:tcPr>
          <w:p w14:paraId="255EED43" w14:textId="77777777" w:rsidR="00461589" w:rsidRPr="00D50FF4" w:rsidRDefault="00461589" w:rsidP="00E22A9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45C0D9AA" w14:textId="77777777" w:rsidR="00461589" w:rsidRPr="00D50FF4" w:rsidRDefault="00461589" w:rsidP="00E22A9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D50FF4"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4160" w:type="dxa"/>
            <w:vAlign w:val="center"/>
          </w:tcPr>
          <w:p w14:paraId="126B1CB0" w14:textId="77777777" w:rsidR="00461589" w:rsidRPr="00D50FF4" w:rsidRDefault="00A21E52" w:rsidP="00E22A9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D50FF4">
              <w:rPr>
                <w:rFonts w:ascii="ＭＳ ゴシック" w:eastAsia="ＭＳ ゴシック" w:hAnsi="ＭＳ ゴシック" w:hint="eastAsia"/>
              </w:rPr>
              <w:t>標準</w:t>
            </w:r>
            <w:r w:rsidR="00461589" w:rsidRPr="00D50FF4">
              <w:rPr>
                <w:rFonts w:ascii="ＭＳ ゴシック" w:eastAsia="ＭＳ ゴシック" w:hAnsi="ＭＳ ゴシック" w:hint="eastAsia"/>
              </w:rPr>
              <w:t>品</w:t>
            </w:r>
          </w:p>
        </w:tc>
      </w:tr>
      <w:tr w:rsidR="00D50FF4" w:rsidRPr="00D50FF4" w14:paraId="15DB5887" w14:textId="77777777" w:rsidTr="00AC2BAF">
        <w:trPr>
          <w:trHeight w:val="238"/>
        </w:trPr>
        <w:tc>
          <w:tcPr>
            <w:tcW w:w="1429" w:type="dxa"/>
            <w:vAlign w:val="center"/>
          </w:tcPr>
          <w:p w14:paraId="325B9D63" w14:textId="77777777" w:rsidR="00461589" w:rsidRPr="00D50FF4" w:rsidRDefault="005E0E27" w:rsidP="00E22A9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D50FF4">
              <w:rPr>
                <w:rFonts w:ascii="ＭＳ ゴシック" w:eastAsia="ＭＳ ゴシック" w:hAnsi="ＭＳ ゴシック" w:hint="eastAsia"/>
              </w:rPr>
              <w:t>販売</w:t>
            </w:r>
            <w:r w:rsidR="00461589" w:rsidRPr="00D50FF4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220" w:type="dxa"/>
            <w:gridSpan w:val="2"/>
            <w:vAlign w:val="center"/>
          </w:tcPr>
          <w:p w14:paraId="7FB1BE58" w14:textId="4EFFA47A" w:rsidR="00461589" w:rsidRPr="00D50FF4" w:rsidRDefault="00482C43" w:rsidP="00E22A97">
            <w:pPr>
              <w:spacing w:line="280" w:lineRule="exact"/>
              <w:jc w:val="center"/>
            </w:pPr>
            <w:r w:rsidRPr="00D50FF4">
              <w:rPr>
                <w:rFonts w:hint="eastAsia"/>
              </w:rPr>
              <w:t>ネオ</w:t>
            </w:r>
            <w:r w:rsidR="00C5116C" w:rsidRPr="00D50FF4">
              <w:rPr>
                <w:rFonts w:hint="eastAsia"/>
              </w:rPr>
              <w:t>クリティケア</w:t>
            </w:r>
            <w:r w:rsidR="00885232" w:rsidRPr="00D50FF4">
              <w:rPr>
                <w:rFonts w:hint="eastAsia"/>
              </w:rPr>
              <w:t>製薬</w:t>
            </w:r>
            <w:r w:rsidR="00461589" w:rsidRPr="00D50FF4">
              <w:rPr>
                <w:rFonts w:hint="eastAsia"/>
              </w:rPr>
              <w:t>株式会社</w:t>
            </w:r>
          </w:p>
        </w:tc>
        <w:tc>
          <w:tcPr>
            <w:tcW w:w="4160" w:type="dxa"/>
            <w:vAlign w:val="center"/>
          </w:tcPr>
          <w:p w14:paraId="60E03EF0" w14:textId="77777777" w:rsidR="00461589" w:rsidRPr="00D50FF4" w:rsidRDefault="00865E9C" w:rsidP="00E22A97">
            <w:pPr>
              <w:spacing w:line="280" w:lineRule="exact"/>
              <w:jc w:val="center"/>
              <w:rPr>
                <w:szCs w:val="21"/>
              </w:rPr>
            </w:pPr>
            <w:r w:rsidRPr="00D50FF4">
              <w:rPr>
                <w:rFonts w:hint="eastAsia"/>
                <w:szCs w:val="21"/>
              </w:rPr>
              <w:t>共和薬品工業株式会社</w:t>
            </w:r>
          </w:p>
        </w:tc>
      </w:tr>
      <w:tr w:rsidR="00D50FF4" w:rsidRPr="00D50FF4" w14:paraId="495AFFCB" w14:textId="77777777" w:rsidTr="00AC2BAF">
        <w:trPr>
          <w:trHeight w:val="145"/>
        </w:trPr>
        <w:tc>
          <w:tcPr>
            <w:tcW w:w="1429" w:type="dxa"/>
            <w:vAlign w:val="center"/>
          </w:tcPr>
          <w:p w14:paraId="1ADFF6A2" w14:textId="77777777" w:rsidR="00461589" w:rsidRPr="00D50FF4" w:rsidRDefault="00461589" w:rsidP="00E22A9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D50FF4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220" w:type="dxa"/>
            <w:gridSpan w:val="2"/>
            <w:vAlign w:val="center"/>
          </w:tcPr>
          <w:p w14:paraId="1D055230" w14:textId="77777777" w:rsidR="00461589" w:rsidRPr="00D50FF4" w:rsidRDefault="00076D3B" w:rsidP="00E22A97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D50FF4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ドブタミン点滴静注</w:t>
            </w:r>
            <w:r w:rsidRPr="00D50FF4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 xml:space="preserve"> </w:t>
            </w:r>
            <w:r w:rsidRPr="00D50FF4">
              <w:rPr>
                <w:rFonts w:ascii="Century" w:eastAsia="ＭＳ 明朝" w:hAnsi="Century"/>
                <w:b w:val="0"/>
                <w:sz w:val="21"/>
                <w:szCs w:val="21"/>
              </w:rPr>
              <w:t>100mg</w:t>
            </w:r>
            <w:r w:rsidRPr="00D50FF4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「アイロム」</w:t>
            </w:r>
          </w:p>
        </w:tc>
        <w:tc>
          <w:tcPr>
            <w:tcW w:w="4160" w:type="dxa"/>
            <w:vAlign w:val="center"/>
          </w:tcPr>
          <w:p w14:paraId="702EAACA" w14:textId="77777777" w:rsidR="00461589" w:rsidRPr="00D50FF4" w:rsidRDefault="008458E7" w:rsidP="00E22A97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D50FF4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ドブトレックス注射液</w:t>
            </w:r>
            <w:r w:rsidRPr="00D50FF4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100mg</w:t>
            </w:r>
          </w:p>
        </w:tc>
      </w:tr>
      <w:tr w:rsidR="00D50FF4" w:rsidRPr="00D50FF4" w14:paraId="42C96655" w14:textId="77777777" w:rsidTr="00AC2BAF">
        <w:trPr>
          <w:trHeight w:val="137"/>
        </w:trPr>
        <w:tc>
          <w:tcPr>
            <w:tcW w:w="1429" w:type="dxa"/>
            <w:vAlign w:val="center"/>
          </w:tcPr>
          <w:p w14:paraId="4313E4B0" w14:textId="77777777" w:rsidR="00586FE9" w:rsidRPr="00D50FF4" w:rsidRDefault="00586FE9" w:rsidP="00E22A9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D50FF4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8380" w:type="dxa"/>
            <w:gridSpan w:val="3"/>
            <w:vAlign w:val="center"/>
          </w:tcPr>
          <w:p w14:paraId="6D391AE3" w14:textId="77777777" w:rsidR="00586FE9" w:rsidRPr="00D50FF4" w:rsidRDefault="00586FE9" w:rsidP="00E22A97">
            <w:pPr>
              <w:widowControl/>
              <w:spacing w:line="280" w:lineRule="exact"/>
              <w:jc w:val="center"/>
              <w:rPr>
                <w:rFonts w:cs="ＭＳ Ｐゴシック"/>
                <w:kern w:val="0"/>
                <w:szCs w:val="21"/>
              </w:rPr>
            </w:pPr>
            <w:r w:rsidRPr="00D50FF4">
              <w:rPr>
                <w:rFonts w:hAnsi="ＭＳ 明朝" w:cs="ＭＳ Ｐゴシック"/>
                <w:kern w:val="0"/>
                <w:szCs w:val="21"/>
              </w:rPr>
              <w:t>ドブタミン</w:t>
            </w:r>
            <w:r w:rsidRPr="00D50FF4">
              <w:rPr>
                <w:rFonts w:hAnsi="ＭＳ 明朝" w:cs="ＭＳ Ｐゴシック" w:hint="eastAsia"/>
                <w:kern w:val="0"/>
                <w:szCs w:val="21"/>
              </w:rPr>
              <w:t>塩酸塩注射液</w:t>
            </w:r>
          </w:p>
        </w:tc>
      </w:tr>
      <w:tr w:rsidR="00D50FF4" w:rsidRPr="00D50FF4" w14:paraId="7B0D42A0" w14:textId="77777777" w:rsidTr="00AC2BAF">
        <w:trPr>
          <w:trHeight w:val="157"/>
        </w:trPr>
        <w:tc>
          <w:tcPr>
            <w:tcW w:w="1429" w:type="dxa"/>
            <w:vAlign w:val="center"/>
          </w:tcPr>
          <w:p w14:paraId="4367AC10" w14:textId="77777777" w:rsidR="006B753B" w:rsidRPr="00D50FF4" w:rsidRDefault="006B753B" w:rsidP="00E22A9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D50FF4">
              <w:rPr>
                <w:rFonts w:ascii="ＭＳ ゴシック" w:eastAsia="ＭＳ ゴシック" w:hAnsi="ＭＳ ゴシック" w:hint="eastAsia"/>
              </w:rPr>
              <w:t>薬効分類名</w:t>
            </w:r>
          </w:p>
        </w:tc>
        <w:tc>
          <w:tcPr>
            <w:tcW w:w="8380" w:type="dxa"/>
            <w:gridSpan w:val="3"/>
            <w:vAlign w:val="center"/>
          </w:tcPr>
          <w:p w14:paraId="7B40ABD7" w14:textId="77777777" w:rsidR="006B753B" w:rsidRPr="00D50FF4" w:rsidRDefault="006B753B" w:rsidP="00851D8F">
            <w:pPr>
              <w:spacing w:line="280" w:lineRule="exact"/>
              <w:jc w:val="center"/>
            </w:pPr>
            <w:r w:rsidRPr="00D50FF4">
              <w:t>急性循環不全改善剤</w:t>
            </w:r>
            <w:r w:rsidR="00851D8F" w:rsidRPr="00D50FF4">
              <w:rPr>
                <w:rFonts w:hint="eastAsia"/>
              </w:rPr>
              <w:t>・</w:t>
            </w:r>
            <w:r w:rsidRPr="00D50FF4">
              <w:t>心臓疾患診断補助剤</w:t>
            </w:r>
          </w:p>
        </w:tc>
      </w:tr>
      <w:tr w:rsidR="00D50FF4" w:rsidRPr="00D50FF4" w14:paraId="33C579F1" w14:textId="77777777" w:rsidTr="00AC2BAF">
        <w:trPr>
          <w:trHeight w:val="204"/>
        </w:trPr>
        <w:tc>
          <w:tcPr>
            <w:tcW w:w="1429" w:type="dxa"/>
            <w:vAlign w:val="center"/>
          </w:tcPr>
          <w:p w14:paraId="46C1E724" w14:textId="77777777" w:rsidR="007206FC" w:rsidRPr="00D50FF4" w:rsidRDefault="007206FC" w:rsidP="00E22A9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D50FF4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8380" w:type="dxa"/>
            <w:gridSpan w:val="3"/>
            <w:vAlign w:val="center"/>
          </w:tcPr>
          <w:p w14:paraId="17CD2307" w14:textId="77777777" w:rsidR="007206FC" w:rsidRPr="00D50FF4" w:rsidRDefault="007206FC" w:rsidP="00E22A97">
            <w:pPr>
              <w:spacing w:line="280" w:lineRule="exact"/>
              <w:jc w:val="center"/>
            </w:pPr>
            <w:r w:rsidRPr="00D50FF4">
              <w:rPr>
                <w:rFonts w:hint="eastAsia"/>
              </w:rPr>
              <w:t>100mg 5mL 1</w:t>
            </w:r>
            <w:r w:rsidRPr="00D50FF4">
              <w:rPr>
                <w:rFonts w:hint="eastAsia"/>
              </w:rPr>
              <w:t>管</w:t>
            </w:r>
          </w:p>
        </w:tc>
      </w:tr>
      <w:tr w:rsidR="00D50FF4" w:rsidRPr="00D50FF4" w14:paraId="350E4C3F" w14:textId="77777777" w:rsidTr="00AC2BAF">
        <w:trPr>
          <w:trHeight w:val="224"/>
        </w:trPr>
        <w:tc>
          <w:tcPr>
            <w:tcW w:w="1429" w:type="dxa"/>
            <w:vAlign w:val="center"/>
          </w:tcPr>
          <w:p w14:paraId="39E3E772" w14:textId="77777777" w:rsidR="00461589" w:rsidRPr="00D50FF4" w:rsidRDefault="00461589" w:rsidP="00E22A9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D50FF4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220" w:type="dxa"/>
            <w:gridSpan w:val="2"/>
            <w:vAlign w:val="center"/>
          </w:tcPr>
          <w:p w14:paraId="7732D288" w14:textId="3585B485" w:rsidR="00461589" w:rsidRPr="00D50FF4" w:rsidRDefault="00662FB9" w:rsidP="007206FC">
            <w:pPr>
              <w:spacing w:line="280" w:lineRule="exact"/>
              <w:jc w:val="center"/>
            </w:pPr>
            <w:r w:rsidRPr="00D50FF4">
              <w:t>2</w:t>
            </w:r>
            <w:r w:rsidR="00611FD6" w:rsidRPr="00D50FF4">
              <w:t>52</w:t>
            </w:r>
            <w:r w:rsidR="0070502A" w:rsidRPr="00D50FF4">
              <w:rPr>
                <w:rFonts w:hint="eastAsia"/>
              </w:rPr>
              <w:t>円</w:t>
            </w:r>
          </w:p>
        </w:tc>
        <w:tc>
          <w:tcPr>
            <w:tcW w:w="4160" w:type="dxa"/>
            <w:vAlign w:val="center"/>
          </w:tcPr>
          <w:p w14:paraId="73C3AE9A" w14:textId="77777777" w:rsidR="00461589" w:rsidRPr="00D50FF4" w:rsidRDefault="00190920" w:rsidP="007206FC">
            <w:pPr>
              <w:spacing w:line="280" w:lineRule="exact"/>
              <w:jc w:val="center"/>
            </w:pPr>
            <w:r w:rsidRPr="00D50FF4">
              <w:t>468</w:t>
            </w:r>
            <w:r w:rsidR="0070502A" w:rsidRPr="00D50FF4">
              <w:rPr>
                <w:rFonts w:hint="eastAsia"/>
              </w:rPr>
              <w:t>円</w:t>
            </w:r>
          </w:p>
        </w:tc>
      </w:tr>
      <w:tr w:rsidR="00D50FF4" w:rsidRPr="00D50FF4" w14:paraId="7967E70B" w14:textId="77777777" w:rsidTr="00AC2BAF">
        <w:trPr>
          <w:trHeight w:val="386"/>
        </w:trPr>
        <w:tc>
          <w:tcPr>
            <w:tcW w:w="1429" w:type="dxa"/>
            <w:vAlign w:val="center"/>
          </w:tcPr>
          <w:p w14:paraId="008FE1EF" w14:textId="77777777" w:rsidR="006B753B" w:rsidRPr="00D50FF4" w:rsidRDefault="006B753B" w:rsidP="006B753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D50FF4">
              <w:rPr>
                <w:rFonts w:ascii="ＭＳ ゴシック" w:eastAsia="ＭＳ ゴシック" w:hAnsi="ＭＳ ゴシック" w:hint="eastAsia"/>
              </w:rPr>
              <w:t xml:space="preserve">効能・効果　　</w:t>
            </w:r>
          </w:p>
        </w:tc>
        <w:tc>
          <w:tcPr>
            <w:tcW w:w="1647" w:type="dxa"/>
            <w:vAlign w:val="center"/>
          </w:tcPr>
          <w:p w14:paraId="2ADB4785" w14:textId="77777777" w:rsidR="006B753B" w:rsidRPr="00D50FF4" w:rsidRDefault="006B753B" w:rsidP="006B753B">
            <w:pPr>
              <w:widowControl/>
              <w:spacing w:line="280" w:lineRule="exact"/>
              <w:jc w:val="center"/>
              <w:rPr>
                <w:rFonts w:cs="ＭＳ Ｐゴシック"/>
                <w:kern w:val="0"/>
                <w:szCs w:val="21"/>
              </w:rPr>
            </w:pPr>
            <w:r w:rsidRPr="00D50FF4">
              <w:rPr>
                <w:rFonts w:cs="ＭＳ Ｐゴシック" w:hint="eastAsia"/>
                <w:kern w:val="0"/>
                <w:szCs w:val="21"/>
              </w:rPr>
              <w:t>標準品と同じ</w:t>
            </w:r>
          </w:p>
        </w:tc>
        <w:tc>
          <w:tcPr>
            <w:tcW w:w="6733" w:type="dxa"/>
            <w:gridSpan w:val="2"/>
            <w:vAlign w:val="center"/>
          </w:tcPr>
          <w:p w14:paraId="39538DEA" w14:textId="7FBD5471" w:rsidR="006B753B" w:rsidRPr="00D50FF4" w:rsidRDefault="00302DA0" w:rsidP="00302DA0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D50FF4">
              <w:rPr>
                <w:rFonts w:cs="ＭＳ Ｐゴシック" w:hint="eastAsia"/>
                <w:kern w:val="0"/>
                <w:szCs w:val="21"/>
              </w:rPr>
              <w:t>〇</w:t>
            </w:r>
            <w:r w:rsidR="006B753B" w:rsidRPr="00D50FF4">
              <w:rPr>
                <w:rFonts w:cs="ＭＳ Ｐゴシック" w:hint="eastAsia"/>
                <w:kern w:val="0"/>
                <w:szCs w:val="21"/>
              </w:rPr>
              <w:t>急性循環不全における心収縮力増強</w:t>
            </w:r>
          </w:p>
          <w:p w14:paraId="55780BC2" w14:textId="0E603D72" w:rsidR="006B753B" w:rsidRPr="00D50FF4" w:rsidRDefault="00302DA0" w:rsidP="00302DA0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D50FF4">
              <w:rPr>
                <w:rFonts w:cs="ＭＳ Ｐゴシック" w:hint="eastAsia"/>
                <w:kern w:val="0"/>
                <w:szCs w:val="21"/>
              </w:rPr>
              <w:t>〇</w:t>
            </w:r>
            <w:r w:rsidR="006B753B" w:rsidRPr="00D50FF4">
              <w:rPr>
                <w:rFonts w:cs="ＭＳ Ｐゴシック" w:hint="eastAsia"/>
                <w:kern w:val="0"/>
                <w:szCs w:val="21"/>
              </w:rPr>
              <w:t>心エコー図検査における負荷</w:t>
            </w:r>
          </w:p>
        </w:tc>
      </w:tr>
      <w:tr w:rsidR="00D50FF4" w:rsidRPr="00D50FF4" w14:paraId="0934E2F2" w14:textId="77777777" w:rsidTr="00AC2BAF">
        <w:trPr>
          <w:trHeight w:val="2679"/>
        </w:trPr>
        <w:tc>
          <w:tcPr>
            <w:tcW w:w="1429" w:type="dxa"/>
            <w:vAlign w:val="center"/>
          </w:tcPr>
          <w:p w14:paraId="22177B79" w14:textId="77777777" w:rsidR="006B753B" w:rsidRPr="00D50FF4" w:rsidRDefault="006B753B" w:rsidP="006B753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D50FF4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1647" w:type="dxa"/>
            <w:vAlign w:val="center"/>
          </w:tcPr>
          <w:p w14:paraId="79E888C7" w14:textId="77777777" w:rsidR="006B753B" w:rsidRPr="00D50FF4" w:rsidRDefault="006B753B" w:rsidP="006B753B">
            <w:pPr>
              <w:widowControl/>
              <w:spacing w:line="280" w:lineRule="exact"/>
              <w:jc w:val="center"/>
              <w:rPr>
                <w:rFonts w:cs="ＭＳ Ｐゴシック"/>
                <w:kern w:val="0"/>
                <w:szCs w:val="21"/>
              </w:rPr>
            </w:pPr>
            <w:r w:rsidRPr="00D50FF4">
              <w:rPr>
                <w:rFonts w:cs="ＭＳ Ｐゴシック" w:hint="eastAsia"/>
                <w:kern w:val="0"/>
                <w:szCs w:val="21"/>
              </w:rPr>
              <w:t>標準品と同じ</w:t>
            </w:r>
          </w:p>
        </w:tc>
        <w:tc>
          <w:tcPr>
            <w:tcW w:w="6733" w:type="dxa"/>
            <w:gridSpan w:val="2"/>
            <w:vAlign w:val="center"/>
          </w:tcPr>
          <w:p w14:paraId="2A661872" w14:textId="77777777" w:rsidR="004E1A53" w:rsidRPr="00D50FF4" w:rsidRDefault="004E1A53" w:rsidP="004E1A5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D50FF4">
              <w:rPr>
                <w:rFonts w:cs="ＭＳ Ｐゴシック" w:hint="eastAsia"/>
                <w:kern w:val="0"/>
                <w:szCs w:val="21"/>
              </w:rPr>
              <w:t>〈</w:t>
            </w:r>
            <w:r w:rsidR="006B753B" w:rsidRPr="00D50FF4">
              <w:rPr>
                <w:rFonts w:cs="ＭＳ Ｐゴシック" w:hint="eastAsia"/>
                <w:kern w:val="0"/>
                <w:szCs w:val="21"/>
              </w:rPr>
              <w:t>急性循環不全における心収縮力増強</w:t>
            </w:r>
            <w:r w:rsidRPr="00D50FF4">
              <w:rPr>
                <w:rFonts w:cs="ＭＳ Ｐゴシック" w:hint="eastAsia"/>
                <w:kern w:val="0"/>
                <w:szCs w:val="21"/>
              </w:rPr>
              <w:t>〉</w:t>
            </w:r>
          </w:p>
          <w:p w14:paraId="68D4207E" w14:textId="203E40BA" w:rsidR="006B753B" w:rsidRPr="00D50FF4" w:rsidRDefault="006B753B" w:rsidP="004E1A5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D50FF4">
              <w:rPr>
                <w:rFonts w:cs="ＭＳ Ｐゴシック" w:hint="eastAsia"/>
                <w:kern w:val="0"/>
                <w:szCs w:val="21"/>
              </w:rPr>
              <w:t>本剤は</w:t>
            </w:r>
            <w:r w:rsidR="004E1A53" w:rsidRPr="00D50FF4">
              <w:rPr>
                <w:rFonts w:cs="ＭＳ Ｐゴシック" w:hint="eastAsia"/>
                <w:kern w:val="0"/>
                <w:szCs w:val="21"/>
              </w:rPr>
              <w:t>、</w:t>
            </w:r>
            <w:r w:rsidRPr="00D50FF4">
              <w:rPr>
                <w:rFonts w:cs="ＭＳ Ｐゴシック" w:hint="eastAsia"/>
                <w:kern w:val="0"/>
                <w:szCs w:val="21"/>
              </w:rPr>
              <w:t>用時</w:t>
            </w:r>
            <w:r w:rsidR="004E1A53" w:rsidRPr="00D50FF4">
              <w:rPr>
                <w:rFonts w:cs="ＭＳ Ｐゴシック" w:hint="eastAsia"/>
                <w:kern w:val="0"/>
                <w:szCs w:val="21"/>
              </w:rPr>
              <w:t>、</w:t>
            </w:r>
            <w:r w:rsidRPr="00D50FF4">
              <w:rPr>
                <w:rFonts w:cs="ＭＳ Ｐゴシック" w:hint="eastAsia"/>
                <w:kern w:val="0"/>
                <w:szCs w:val="21"/>
              </w:rPr>
              <w:t>5</w:t>
            </w:r>
            <w:r w:rsidRPr="00D50FF4">
              <w:rPr>
                <w:rFonts w:cs="ＭＳ Ｐゴシック" w:hint="eastAsia"/>
                <w:kern w:val="0"/>
                <w:szCs w:val="21"/>
              </w:rPr>
              <w:t>％ブドウ糖注射液又は「日局」生理食塩液で希釈し</w:t>
            </w:r>
            <w:r w:rsidR="004E1A53" w:rsidRPr="00D50FF4">
              <w:rPr>
                <w:rFonts w:cs="ＭＳ Ｐゴシック" w:hint="eastAsia"/>
                <w:kern w:val="0"/>
                <w:szCs w:val="21"/>
              </w:rPr>
              <w:t>、</w:t>
            </w:r>
            <w:r w:rsidRPr="00D50FF4">
              <w:rPr>
                <w:rFonts w:cs="ＭＳ Ｐゴシック" w:hint="eastAsia"/>
                <w:kern w:val="0"/>
                <w:szCs w:val="21"/>
              </w:rPr>
              <w:t>ドブタミンとして通常</w:t>
            </w:r>
            <w:r w:rsidR="004E1A53" w:rsidRPr="00D50FF4">
              <w:rPr>
                <w:rFonts w:cs="ＭＳ Ｐゴシック" w:hint="eastAsia"/>
                <w:kern w:val="0"/>
                <w:szCs w:val="21"/>
              </w:rPr>
              <w:t>、</w:t>
            </w:r>
            <w:r w:rsidRPr="00D50FF4">
              <w:rPr>
                <w:rFonts w:cs="ＭＳ Ｐゴシック" w:hint="eastAsia"/>
                <w:kern w:val="0"/>
                <w:szCs w:val="21"/>
              </w:rPr>
              <w:t>1</w:t>
            </w:r>
            <w:r w:rsidRPr="00D50FF4">
              <w:rPr>
                <w:rFonts w:cs="ＭＳ Ｐゴシック" w:hint="eastAsia"/>
                <w:kern w:val="0"/>
                <w:szCs w:val="21"/>
              </w:rPr>
              <w:t>分間あたり</w:t>
            </w:r>
            <w:r w:rsidRPr="00D50FF4">
              <w:rPr>
                <w:rFonts w:cs="ＭＳ Ｐゴシック" w:hint="eastAsia"/>
                <w:kern w:val="0"/>
                <w:szCs w:val="21"/>
              </w:rPr>
              <w:t>1</w:t>
            </w:r>
            <w:r w:rsidRPr="00D50FF4">
              <w:rPr>
                <w:rFonts w:cs="ＭＳ Ｐゴシック" w:hint="eastAsia"/>
                <w:kern w:val="0"/>
                <w:szCs w:val="21"/>
              </w:rPr>
              <w:t>～</w:t>
            </w:r>
            <w:r w:rsidRPr="00D50FF4">
              <w:rPr>
                <w:rFonts w:cs="ＭＳ Ｐゴシック" w:hint="eastAsia"/>
                <w:kern w:val="0"/>
                <w:szCs w:val="21"/>
              </w:rPr>
              <w:t>5</w:t>
            </w:r>
            <w:r w:rsidR="00DF41CC" w:rsidRPr="00D50FF4">
              <w:rPr>
                <w:rFonts w:cs="ＭＳ Ｐゴシック" w:hint="eastAsia"/>
                <w:kern w:val="0"/>
                <w:szCs w:val="21"/>
              </w:rPr>
              <w:t>µ</w:t>
            </w:r>
            <w:r w:rsidRPr="00D50FF4">
              <w:rPr>
                <w:rFonts w:cs="ＭＳ Ｐゴシック" w:hint="eastAsia"/>
                <w:kern w:val="0"/>
                <w:szCs w:val="21"/>
              </w:rPr>
              <w:t>g/kg</w:t>
            </w:r>
            <w:r w:rsidRPr="00D50FF4">
              <w:rPr>
                <w:rFonts w:cs="ＭＳ Ｐゴシック" w:hint="eastAsia"/>
                <w:kern w:val="0"/>
                <w:szCs w:val="21"/>
              </w:rPr>
              <w:t>を点滴静注する。投与量は</w:t>
            </w:r>
            <w:r w:rsidR="004E1A53" w:rsidRPr="00D50FF4">
              <w:rPr>
                <w:rFonts w:cs="ＭＳ Ｐゴシック" w:hint="eastAsia"/>
                <w:kern w:val="0"/>
                <w:szCs w:val="21"/>
              </w:rPr>
              <w:t>、</w:t>
            </w:r>
            <w:r w:rsidRPr="00D50FF4">
              <w:rPr>
                <w:rFonts w:cs="ＭＳ Ｐゴシック" w:hint="eastAsia"/>
                <w:kern w:val="0"/>
                <w:szCs w:val="21"/>
              </w:rPr>
              <w:t>患者の病態に応じて適宜増減し</w:t>
            </w:r>
            <w:r w:rsidR="004E1A53" w:rsidRPr="00D50FF4">
              <w:rPr>
                <w:rFonts w:cs="ＭＳ Ｐゴシック" w:hint="eastAsia"/>
                <w:kern w:val="0"/>
                <w:szCs w:val="21"/>
              </w:rPr>
              <w:t>、</w:t>
            </w:r>
            <w:r w:rsidRPr="00D50FF4">
              <w:rPr>
                <w:rFonts w:cs="ＭＳ Ｐゴシック" w:hint="eastAsia"/>
                <w:kern w:val="0"/>
                <w:szCs w:val="21"/>
              </w:rPr>
              <w:t>必要ある場合には</w:t>
            </w:r>
            <w:r w:rsidRPr="00D50FF4">
              <w:rPr>
                <w:rFonts w:cs="ＭＳ Ｐゴシック" w:hint="eastAsia"/>
                <w:kern w:val="0"/>
                <w:szCs w:val="21"/>
              </w:rPr>
              <w:t>1</w:t>
            </w:r>
            <w:r w:rsidRPr="00D50FF4">
              <w:rPr>
                <w:rFonts w:cs="ＭＳ Ｐゴシック" w:hint="eastAsia"/>
                <w:kern w:val="0"/>
                <w:szCs w:val="21"/>
              </w:rPr>
              <w:t>分間あたり</w:t>
            </w:r>
            <w:r w:rsidRPr="00D50FF4">
              <w:rPr>
                <w:rFonts w:cs="ＭＳ Ｐゴシック" w:hint="eastAsia"/>
                <w:kern w:val="0"/>
                <w:szCs w:val="21"/>
              </w:rPr>
              <w:t>20</w:t>
            </w:r>
            <w:r w:rsidR="00DF41CC" w:rsidRPr="00D50FF4">
              <w:rPr>
                <w:rFonts w:cs="ＭＳ Ｐゴシック" w:hint="eastAsia"/>
                <w:kern w:val="0"/>
                <w:szCs w:val="21"/>
              </w:rPr>
              <w:t>µ</w:t>
            </w:r>
            <w:r w:rsidRPr="00D50FF4">
              <w:rPr>
                <w:rFonts w:cs="ＭＳ Ｐゴシック" w:hint="eastAsia"/>
                <w:kern w:val="0"/>
                <w:szCs w:val="21"/>
              </w:rPr>
              <w:t>g/kg</w:t>
            </w:r>
            <w:r w:rsidRPr="00D50FF4">
              <w:rPr>
                <w:rFonts w:cs="ＭＳ Ｐゴシック" w:hint="eastAsia"/>
                <w:kern w:val="0"/>
                <w:szCs w:val="21"/>
              </w:rPr>
              <w:t>まで増量できる。</w:t>
            </w:r>
            <w:r w:rsidRPr="00D50FF4">
              <w:rPr>
                <w:rFonts w:cs="ＭＳ Ｐゴシック" w:hint="eastAsia"/>
                <w:kern w:val="0"/>
                <w:szCs w:val="21"/>
              </w:rPr>
              <w:t xml:space="preserve"> </w:t>
            </w:r>
          </w:p>
          <w:p w14:paraId="52DE9DB7" w14:textId="77777777" w:rsidR="004E1A53" w:rsidRPr="00D50FF4" w:rsidRDefault="004E1A53" w:rsidP="004E1A5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D50FF4">
              <w:rPr>
                <w:rFonts w:cs="ＭＳ Ｐゴシック" w:hint="eastAsia"/>
                <w:kern w:val="0"/>
                <w:szCs w:val="21"/>
              </w:rPr>
              <w:t>〈</w:t>
            </w:r>
            <w:r w:rsidR="006B753B" w:rsidRPr="00D50FF4">
              <w:rPr>
                <w:rFonts w:cs="ＭＳ Ｐゴシック" w:hint="eastAsia"/>
                <w:kern w:val="0"/>
                <w:szCs w:val="21"/>
              </w:rPr>
              <w:t>心エコー図検査における負荷</w:t>
            </w:r>
            <w:r w:rsidRPr="00D50FF4">
              <w:rPr>
                <w:rFonts w:cs="ＭＳ Ｐゴシック" w:hint="eastAsia"/>
                <w:kern w:val="0"/>
                <w:szCs w:val="21"/>
              </w:rPr>
              <w:t>〉</w:t>
            </w:r>
          </w:p>
          <w:p w14:paraId="23838FEB" w14:textId="3486B120" w:rsidR="006B753B" w:rsidRPr="00D50FF4" w:rsidRDefault="006B753B" w:rsidP="00EA74A2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D50FF4">
              <w:rPr>
                <w:rFonts w:cs="ＭＳ Ｐゴシック" w:hint="eastAsia"/>
                <w:kern w:val="0"/>
                <w:szCs w:val="21"/>
              </w:rPr>
              <w:t>通常</w:t>
            </w:r>
            <w:r w:rsidR="004E1A53" w:rsidRPr="00D50FF4">
              <w:rPr>
                <w:rFonts w:cs="ＭＳ Ｐゴシック" w:hint="eastAsia"/>
                <w:kern w:val="0"/>
                <w:szCs w:val="21"/>
              </w:rPr>
              <w:t>、</w:t>
            </w:r>
            <w:r w:rsidRPr="00D50FF4">
              <w:rPr>
                <w:rFonts w:cs="ＭＳ Ｐゴシック" w:hint="eastAsia"/>
                <w:kern w:val="0"/>
                <w:szCs w:val="21"/>
              </w:rPr>
              <w:t>ドブタミンとして</w:t>
            </w:r>
            <w:r w:rsidR="00EA74A2" w:rsidRPr="00D50FF4">
              <w:rPr>
                <w:rFonts w:cs="ＭＳ Ｐゴシック" w:hint="eastAsia"/>
                <w:kern w:val="0"/>
                <w:szCs w:val="21"/>
              </w:rPr>
              <w:t>、</w:t>
            </w:r>
            <w:r w:rsidRPr="00D50FF4">
              <w:rPr>
                <w:rFonts w:cs="ＭＳ Ｐゴシック" w:hint="eastAsia"/>
                <w:kern w:val="0"/>
                <w:szCs w:val="21"/>
              </w:rPr>
              <w:t>1</w:t>
            </w:r>
            <w:r w:rsidRPr="00D50FF4">
              <w:rPr>
                <w:rFonts w:cs="ＭＳ Ｐゴシック" w:hint="eastAsia"/>
                <w:kern w:val="0"/>
                <w:szCs w:val="21"/>
              </w:rPr>
              <w:t>分間あたり</w:t>
            </w:r>
            <w:r w:rsidRPr="00D50FF4">
              <w:rPr>
                <w:rFonts w:cs="ＭＳ Ｐゴシック" w:hint="eastAsia"/>
                <w:kern w:val="0"/>
                <w:szCs w:val="21"/>
              </w:rPr>
              <w:t>5</w:t>
            </w:r>
            <w:r w:rsidR="00DF41CC" w:rsidRPr="00D50FF4">
              <w:rPr>
                <w:rFonts w:cs="ＭＳ Ｐゴシック" w:hint="eastAsia"/>
                <w:kern w:val="0"/>
                <w:szCs w:val="21"/>
              </w:rPr>
              <w:t>µ</w:t>
            </w:r>
            <w:r w:rsidRPr="00D50FF4">
              <w:rPr>
                <w:rFonts w:cs="ＭＳ Ｐゴシック" w:hint="eastAsia"/>
                <w:kern w:val="0"/>
                <w:szCs w:val="21"/>
              </w:rPr>
              <w:t>g/kg</w:t>
            </w:r>
            <w:r w:rsidRPr="00D50FF4">
              <w:rPr>
                <w:rFonts w:cs="ＭＳ Ｐゴシック" w:hint="eastAsia"/>
                <w:kern w:val="0"/>
                <w:szCs w:val="21"/>
              </w:rPr>
              <w:t>から点滴静注を開始し</w:t>
            </w:r>
            <w:r w:rsidR="00EA74A2" w:rsidRPr="00D50FF4">
              <w:rPr>
                <w:rFonts w:cs="ＭＳ Ｐゴシック" w:hint="eastAsia"/>
                <w:kern w:val="0"/>
                <w:szCs w:val="21"/>
              </w:rPr>
              <w:t>、</w:t>
            </w:r>
            <w:r w:rsidRPr="00D50FF4">
              <w:rPr>
                <w:rFonts w:cs="ＭＳ Ｐゴシック" w:hint="eastAsia"/>
                <w:kern w:val="0"/>
                <w:szCs w:val="21"/>
              </w:rPr>
              <w:t>病態が評価できるまで</w:t>
            </w:r>
            <w:r w:rsidRPr="00D50FF4">
              <w:rPr>
                <w:rFonts w:cs="ＭＳ Ｐゴシック" w:hint="eastAsia"/>
                <w:kern w:val="0"/>
                <w:szCs w:val="21"/>
              </w:rPr>
              <w:t>1</w:t>
            </w:r>
            <w:r w:rsidRPr="00D50FF4">
              <w:rPr>
                <w:rFonts w:cs="ＭＳ Ｐゴシック" w:hint="eastAsia"/>
                <w:kern w:val="0"/>
                <w:szCs w:val="21"/>
              </w:rPr>
              <w:t>分間あたり</w:t>
            </w:r>
            <w:r w:rsidRPr="00D50FF4">
              <w:rPr>
                <w:rFonts w:cs="ＭＳ Ｐゴシック" w:hint="eastAsia"/>
                <w:kern w:val="0"/>
                <w:szCs w:val="21"/>
              </w:rPr>
              <w:t>10</w:t>
            </w:r>
            <w:r w:rsidR="00EA74A2" w:rsidRPr="00D50FF4">
              <w:rPr>
                <w:rFonts w:cs="ＭＳ Ｐゴシック" w:hint="eastAsia"/>
                <w:kern w:val="0"/>
                <w:szCs w:val="21"/>
              </w:rPr>
              <w:t>、</w:t>
            </w:r>
            <w:r w:rsidRPr="00D50FF4">
              <w:rPr>
                <w:rFonts w:cs="ＭＳ Ｐゴシック" w:hint="eastAsia"/>
                <w:kern w:val="0"/>
                <w:szCs w:val="21"/>
              </w:rPr>
              <w:t>20</w:t>
            </w:r>
            <w:r w:rsidR="00EA74A2" w:rsidRPr="00D50FF4">
              <w:rPr>
                <w:rFonts w:cs="ＭＳ Ｐゴシック" w:hint="eastAsia"/>
                <w:kern w:val="0"/>
                <w:szCs w:val="21"/>
              </w:rPr>
              <w:t>、</w:t>
            </w:r>
            <w:r w:rsidRPr="00D50FF4">
              <w:rPr>
                <w:rFonts w:cs="ＭＳ Ｐゴシック" w:hint="eastAsia"/>
                <w:kern w:val="0"/>
                <w:szCs w:val="21"/>
              </w:rPr>
              <w:t>30</w:t>
            </w:r>
            <w:r w:rsidR="00EA74A2" w:rsidRPr="00D50FF4">
              <w:rPr>
                <w:rFonts w:cs="ＭＳ Ｐゴシック" w:hint="eastAsia"/>
                <w:kern w:val="0"/>
                <w:szCs w:val="21"/>
              </w:rPr>
              <w:t>、</w:t>
            </w:r>
            <w:r w:rsidRPr="00D50FF4">
              <w:rPr>
                <w:rFonts w:cs="ＭＳ Ｐゴシック" w:hint="eastAsia"/>
                <w:kern w:val="0"/>
                <w:szCs w:val="21"/>
              </w:rPr>
              <w:t>40</w:t>
            </w:r>
            <w:r w:rsidR="00DF41CC" w:rsidRPr="00D50FF4">
              <w:rPr>
                <w:rFonts w:cs="ＭＳ Ｐゴシック" w:hint="eastAsia"/>
                <w:kern w:val="0"/>
                <w:szCs w:val="21"/>
              </w:rPr>
              <w:t>µ</w:t>
            </w:r>
            <w:r w:rsidRPr="00D50FF4">
              <w:rPr>
                <w:rFonts w:cs="ＭＳ Ｐゴシック" w:hint="eastAsia"/>
                <w:kern w:val="0"/>
                <w:szCs w:val="21"/>
              </w:rPr>
              <w:t>g/kg</w:t>
            </w:r>
            <w:r w:rsidRPr="00D50FF4">
              <w:rPr>
                <w:rFonts w:cs="ＭＳ Ｐゴシック" w:hint="eastAsia"/>
                <w:kern w:val="0"/>
                <w:szCs w:val="21"/>
              </w:rPr>
              <w:t>と</w:t>
            </w:r>
            <w:r w:rsidRPr="00D50FF4">
              <w:rPr>
                <w:rFonts w:cs="ＭＳ Ｐゴシック" w:hint="eastAsia"/>
                <w:kern w:val="0"/>
                <w:szCs w:val="21"/>
              </w:rPr>
              <w:t>3</w:t>
            </w:r>
            <w:r w:rsidRPr="00D50FF4">
              <w:rPr>
                <w:rFonts w:cs="ＭＳ Ｐゴシック" w:hint="eastAsia"/>
                <w:kern w:val="0"/>
                <w:szCs w:val="21"/>
              </w:rPr>
              <w:t>分毎に増量する。</w:t>
            </w:r>
          </w:p>
        </w:tc>
      </w:tr>
      <w:tr w:rsidR="00D50FF4" w:rsidRPr="00D50FF4" w14:paraId="1362E843" w14:textId="77777777" w:rsidTr="006E43C7">
        <w:trPr>
          <w:trHeight w:val="680"/>
        </w:trPr>
        <w:tc>
          <w:tcPr>
            <w:tcW w:w="1429" w:type="dxa"/>
            <w:vAlign w:val="center"/>
          </w:tcPr>
          <w:p w14:paraId="4CF316B6" w14:textId="77777777" w:rsidR="006B753B" w:rsidRPr="00D50FF4" w:rsidRDefault="006B753B" w:rsidP="006B753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D50FF4">
              <w:rPr>
                <w:rFonts w:ascii="ＭＳ ゴシック" w:eastAsia="ＭＳ ゴシック" w:hAnsi="ＭＳ ゴシック" w:hint="eastAsia"/>
              </w:rPr>
              <w:t>規制区分</w:t>
            </w:r>
          </w:p>
          <w:p w14:paraId="24BB11D2" w14:textId="0E064F84" w:rsidR="006B753B" w:rsidRPr="00D50FF4" w:rsidRDefault="006B753B" w:rsidP="006B753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D50FF4">
              <w:rPr>
                <w:rFonts w:ascii="ＭＳ ゴシック" w:eastAsia="ＭＳ ゴシック" w:hAnsi="ＭＳ ゴシック" w:hint="eastAsia"/>
              </w:rPr>
              <w:t>貯法</w:t>
            </w:r>
          </w:p>
          <w:p w14:paraId="37A766A1" w14:textId="22CB7339" w:rsidR="006B753B" w:rsidRPr="00D50FF4" w:rsidRDefault="00F76D7C" w:rsidP="00F76D7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D50FF4">
              <w:rPr>
                <w:rFonts w:ascii="ＭＳ ゴシック" w:eastAsia="ＭＳ ゴシック" w:hAnsi="ＭＳ ゴシック" w:hint="eastAsia"/>
              </w:rPr>
              <w:t>有効期間</w:t>
            </w:r>
          </w:p>
        </w:tc>
        <w:tc>
          <w:tcPr>
            <w:tcW w:w="4220" w:type="dxa"/>
            <w:gridSpan w:val="2"/>
            <w:vAlign w:val="center"/>
          </w:tcPr>
          <w:p w14:paraId="56082E5C" w14:textId="77777777" w:rsidR="006E43C7" w:rsidRPr="00D50FF4" w:rsidRDefault="006E43C7" w:rsidP="006E43C7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D50FF4">
              <w:rPr>
                <w:rFonts w:hAnsi="ＭＳ 明朝" w:cs="ＭＳ Ｐゴシック" w:hint="eastAsia"/>
                <w:kern w:val="0"/>
                <w:szCs w:val="21"/>
              </w:rPr>
              <w:t>劇薬、処方箋医薬品</w:t>
            </w:r>
          </w:p>
          <w:p w14:paraId="12E763AE" w14:textId="77777777" w:rsidR="006E43C7" w:rsidRPr="00D50FF4" w:rsidRDefault="006E43C7" w:rsidP="006E43C7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D50FF4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657D0CF0" w14:textId="51E7BF09" w:rsidR="006B753B" w:rsidRPr="00D50FF4" w:rsidRDefault="006E43C7" w:rsidP="006E43C7">
            <w:pPr>
              <w:widowControl/>
              <w:spacing w:line="280" w:lineRule="exact"/>
              <w:rPr>
                <w:rFonts w:cs="ＭＳ Ｐゴシック" w:hint="eastAsia"/>
                <w:kern w:val="0"/>
                <w:szCs w:val="21"/>
              </w:rPr>
            </w:pPr>
            <w:r w:rsidRPr="00D50FF4">
              <w:rPr>
                <w:rFonts w:hint="eastAsia"/>
                <w:szCs w:val="21"/>
              </w:rPr>
              <w:t>3</w:t>
            </w:r>
            <w:r w:rsidRPr="00D50FF4">
              <w:rPr>
                <w:rFonts w:hint="eastAsia"/>
                <w:szCs w:val="21"/>
              </w:rPr>
              <w:t>年</w:t>
            </w:r>
          </w:p>
        </w:tc>
        <w:tc>
          <w:tcPr>
            <w:tcW w:w="4160" w:type="dxa"/>
            <w:vAlign w:val="center"/>
          </w:tcPr>
          <w:p w14:paraId="096645FB" w14:textId="77777777" w:rsidR="006B753B" w:rsidRPr="00D50FF4" w:rsidRDefault="006B753B" w:rsidP="006B753B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D50FF4">
              <w:rPr>
                <w:rFonts w:hAnsi="ＭＳ 明朝" w:cs="ＭＳ Ｐゴシック" w:hint="eastAsia"/>
                <w:kern w:val="0"/>
                <w:szCs w:val="21"/>
              </w:rPr>
              <w:t>劇薬、処方箋医薬品</w:t>
            </w:r>
          </w:p>
          <w:p w14:paraId="33976C26" w14:textId="77777777" w:rsidR="006B753B" w:rsidRPr="00D50FF4" w:rsidRDefault="006B753B" w:rsidP="006B753B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D50FF4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531CCFF6" w14:textId="77777777" w:rsidR="006B753B" w:rsidRPr="00D50FF4" w:rsidRDefault="005553C7" w:rsidP="006B753B">
            <w:pPr>
              <w:spacing w:line="280" w:lineRule="exact"/>
              <w:rPr>
                <w:szCs w:val="21"/>
              </w:rPr>
            </w:pPr>
            <w:r w:rsidRPr="00D50FF4">
              <w:rPr>
                <w:rFonts w:hint="eastAsia"/>
                <w:szCs w:val="21"/>
              </w:rPr>
              <w:t>3</w:t>
            </w:r>
            <w:r w:rsidRPr="00D50FF4">
              <w:rPr>
                <w:rFonts w:hint="eastAsia"/>
                <w:szCs w:val="21"/>
              </w:rPr>
              <w:t>年</w:t>
            </w:r>
          </w:p>
        </w:tc>
      </w:tr>
      <w:tr w:rsidR="00D50FF4" w:rsidRPr="00D50FF4" w14:paraId="72DA7103" w14:textId="77777777" w:rsidTr="00AC2BAF">
        <w:trPr>
          <w:trHeight w:val="708"/>
        </w:trPr>
        <w:tc>
          <w:tcPr>
            <w:tcW w:w="1429" w:type="dxa"/>
            <w:vAlign w:val="center"/>
          </w:tcPr>
          <w:p w14:paraId="5475084A" w14:textId="5ACFF37C" w:rsidR="006B753B" w:rsidRPr="00D50FF4" w:rsidRDefault="00FD3759" w:rsidP="006B753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D50FF4">
              <w:rPr>
                <w:rFonts w:ascii="ＭＳ ゴシック" w:eastAsia="ＭＳ ゴシック" w:hAnsi="ＭＳ ゴシック" w:hint="eastAsia"/>
              </w:rPr>
              <w:t>組成</w:t>
            </w:r>
          </w:p>
        </w:tc>
        <w:tc>
          <w:tcPr>
            <w:tcW w:w="4220" w:type="dxa"/>
            <w:gridSpan w:val="2"/>
            <w:vAlign w:val="center"/>
          </w:tcPr>
          <w:p w14:paraId="3C564C32" w14:textId="50833D65" w:rsidR="00FD3759" w:rsidRPr="00D50FF4" w:rsidRDefault="00EC65C5" w:rsidP="00EC65C5">
            <w:pPr>
              <w:spacing w:line="280" w:lineRule="exact"/>
            </w:pPr>
            <w:r w:rsidRPr="00D50FF4">
              <w:rPr>
                <w:rFonts w:hint="eastAsia"/>
              </w:rPr>
              <w:t>1</w:t>
            </w:r>
            <w:r w:rsidRPr="00D50FF4">
              <w:rPr>
                <w:rFonts w:hint="eastAsia"/>
              </w:rPr>
              <w:t>管（</w:t>
            </w:r>
            <w:r w:rsidRPr="00D50FF4">
              <w:rPr>
                <w:rFonts w:hint="eastAsia"/>
              </w:rPr>
              <w:t>5</w:t>
            </w:r>
            <w:r w:rsidRPr="00D50FF4">
              <w:t>mL</w:t>
            </w:r>
            <w:r w:rsidRPr="00D50FF4">
              <w:rPr>
                <w:rFonts w:hint="eastAsia"/>
              </w:rPr>
              <w:t>）中</w:t>
            </w: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61"/>
              <w:gridCol w:w="2407"/>
              <w:gridCol w:w="884"/>
            </w:tblGrid>
            <w:tr w:rsidR="00D50FF4" w:rsidRPr="00D50FF4" w14:paraId="59FD5CAB" w14:textId="77777777" w:rsidTr="003675DD">
              <w:trPr>
                <w:trHeight w:val="267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14:paraId="086AFDA8" w14:textId="77777777" w:rsidR="00FD3759" w:rsidRPr="00D50FF4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D50FF4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有効成分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0B91C3B4" w14:textId="42325E7B" w:rsidR="00FD3759" w:rsidRPr="00D50FF4" w:rsidRDefault="00FD3759" w:rsidP="00FD3759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D50FF4">
                    <w:rPr>
                      <w:rFonts w:hAnsi="ＭＳ 明朝" w:hint="eastAsia"/>
                      <w:sz w:val="20"/>
                      <w:szCs w:val="20"/>
                    </w:rPr>
                    <w:t>日局ドブタミン塩酸塩</w:t>
                  </w:r>
                </w:p>
                <w:p w14:paraId="720D8BEB" w14:textId="3CDE67D6" w:rsidR="00FD3759" w:rsidRPr="00D50FF4" w:rsidRDefault="00FD3759" w:rsidP="00FD3759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D50FF4">
                    <w:rPr>
                      <w:rFonts w:hAnsi="ＭＳ 明朝" w:hint="eastAsia"/>
                      <w:sz w:val="20"/>
                      <w:szCs w:val="20"/>
                    </w:rPr>
                    <w:t>(</w:t>
                  </w:r>
                  <w:r w:rsidRPr="00D50FF4">
                    <w:rPr>
                      <w:rFonts w:hAnsi="ＭＳ 明朝" w:hint="eastAsia"/>
                      <w:sz w:val="20"/>
                      <w:szCs w:val="20"/>
                    </w:rPr>
                    <w:t>ドブタミンとして</w:t>
                  </w:r>
                  <w:r w:rsidRPr="00D50FF4">
                    <w:rPr>
                      <w:rFonts w:hAnsi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0CBDAF6C" w14:textId="64497577" w:rsidR="00FD3759" w:rsidRPr="00D50FF4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112.1</w:t>
                  </w: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</w:p>
                <w:p w14:paraId="63FF7376" w14:textId="2331D299" w:rsidR="00FD3759" w:rsidRPr="00D50FF4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(</w:t>
                  </w:r>
                  <w:r w:rsidRPr="00D50FF4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100</w:t>
                  </w: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mg)</w:t>
                  </w:r>
                </w:p>
              </w:tc>
            </w:tr>
            <w:tr w:rsidR="00D50FF4" w:rsidRPr="00D50FF4" w14:paraId="4705BF4E" w14:textId="77777777" w:rsidTr="003675DD">
              <w:trPr>
                <w:trHeight w:val="124"/>
              </w:trPr>
              <w:tc>
                <w:tcPr>
                  <w:tcW w:w="661" w:type="dxa"/>
                  <w:vMerge w:val="restart"/>
                  <w:shd w:val="clear" w:color="auto" w:fill="auto"/>
                  <w:vAlign w:val="center"/>
                </w:tcPr>
                <w:p w14:paraId="67D8EE0D" w14:textId="77777777" w:rsidR="00FD3759" w:rsidRPr="00D50FF4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D50FF4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添加剤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08315213" w14:textId="77777777" w:rsidR="00FD3759" w:rsidRPr="00D50FF4" w:rsidRDefault="00FD3759" w:rsidP="00FD3759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D-</w:t>
                  </w: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マンニトール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67266536" w14:textId="7D8B923D" w:rsidR="00FD3759" w:rsidRPr="00D50FF4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10</w:t>
                  </w: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0mg</w:t>
                  </w:r>
                </w:p>
              </w:tc>
            </w:tr>
            <w:tr w:rsidR="00D50FF4" w:rsidRPr="00D50FF4" w14:paraId="594EE848" w14:textId="77777777" w:rsidTr="003675DD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4288E263" w14:textId="77777777" w:rsidR="00FD3759" w:rsidRPr="00D50FF4" w:rsidRDefault="00FD3759" w:rsidP="00FD3759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1861BBA5" w14:textId="67B682B5" w:rsidR="00FD3759" w:rsidRPr="00D50FF4" w:rsidRDefault="00FD3759" w:rsidP="00FD3759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亜硫酸水素ナトリウム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78686DF2" w14:textId="38B5D2B1" w:rsidR="00FD3759" w:rsidRPr="00D50FF4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2.</w:t>
                  </w:r>
                  <w:r w:rsidRPr="00D50FF4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4</w:t>
                  </w: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</w:p>
              </w:tc>
            </w:tr>
            <w:tr w:rsidR="00D50FF4" w:rsidRPr="00D50FF4" w14:paraId="4202336C" w14:textId="77777777" w:rsidTr="003675DD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7DB9B73D" w14:textId="77777777" w:rsidR="00FD3759" w:rsidRPr="00D50FF4" w:rsidRDefault="00FD3759" w:rsidP="00FD3759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58B7A3B5" w14:textId="416D5F53" w:rsidR="00FD3759" w:rsidRPr="00D50FF4" w:rsidRDefault="00FD3759" w:rsidP="00FD3759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p</w:t>
                  </w:r>
                  <w:r w:rsidRPr="00D50FF4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H</w:t>
                  </w: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調節剤（塩酸）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18103D09" w14:textId="3933D635" w:rsidR="00FD3759" w:rsidRPr="00D50FF4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適量</w:t>
                  </w:r>
                </w:p>
              </w:tc>
            </w:tr>
          </w:tbl>
          <w:p w14:paraId="6D1AF75F" w14:textId="3260965C" w:rsidR="006B753B" w:rsidRPr="00D50FF4" w:rsidRDefault="006B753B" w:rsidP="006B753B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4160" w:type="dxa"/>
            <w:vAlign w:val="center"/>
          </w:tcPr>
          <w:p w14:paraId="0C834771" w14:textId="00765117" w:rsidR="00FD3759" w:rsidRPr="00D50FF4" w:rsidRDefault="00EC65C5" w:rsidP="006B753B">
            <w:pPr>
              <w:spacing w:line="280" w:lineRule="exact"/>
            </w:pPr>
            <w:r w:rsidRPr="00D50FF4">
              <w:rPr>
                <w:rFonts w:hint="eastAsia"/>
              </w:rPr>
              <w:t>1</w:t>
            </w:r>
            <w:r w:rsidRPr="00D50FF4">
              <w:rPr>
                <w:rFonts w:hint="eastAsia"/>
              </w:rPr>
              <w:t>管（</w:t>
            </w:r>
            <w:r w:rsidRPr="00D50FF4">
              <w:rPr>
                <w:rFonts w:hint="eastAsia"/>
              </w:rPr>
              <w:t>5</w:t>
            </w:r>
            <w:r w:rsidRPr="00D50FF4">
              <w:t>mL</w:t>
            </w:r>
            <w:r w:rsidRPr="00D50FF4">
              <w:rPr>
                <w:rFonts w:hint="eastAsia"/>
              </w:rPr>
              <w:t>）中</w:t>
            </w: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61"/>
              <w:gridCol w:w="2407"/>
              <w:gridCol w:w="884"/>
            </w:tblGrid>
            <w:tr w:rsidR="00D50FF4" w:rsidRPr="00D50FF4" w14:paraId="383F83B7" w14:textId="77777777" w:rsidTr="003675DD">
              <w:trPr>
                <w:trHeight w:val="267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14:paraId="6EA7A1E0" w14:textId="77777777" w:rsidR="00FD3759" w:rsidRPr="00D50FF4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D50FF4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有効成分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2FF9FE2B" w14:textId="77777777" w:rsidR="00FD3759" w:rsidRPr="00D50FF4" w:rsidRDefault="00FD3759" w:rsidP="00FD3759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D50FF4">
                    <w:rPr>
                      <w:rFonts w:hAnsi="ＭＳ 明朝" w:hint="eastAsia"/>
                      <w:sz w:val="20"/>
                      <w:szCs w:val="20"/>
                    </w:rPr>
                    <w:t>日局ドブタミン塩酸塩</w:t>
                  </w:r>
                </w:p>
                <w:p w14:paraId="249891C3" w14:textId="77777777" w:rsidR="00FD3759" w:rsidRPr="00D50FF4" w:rsidRDefault="00FD3759" w:rsidP="00FD3759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D50FF4">
                    <w:rPr>
                      <w:rFonts w:hAnsi="ＭＳ 明朝" w:hint="eastAsia"/>
                      <w:sz w:val="20"/>
                      <w:szCs w:val="20"/>
                    </w:rPr>
                    <w:t>(</w:t>
                  </w:r>
                  <w:r w:rsidRPr="00D50FF4">
                    <w:rPr>
                      <w:rFonts w:hAnsi="ＭＳ 明朝" w:hint="eastAsia"/>
                      <w:sz w:val="20"/>
                      <w:szCs w:val="20"/>
                    </w:rPr>
                    <w:t>ドブタミンとして</w:t>
                  </w:r>
                  <w:r w:rsidRPr="00D50FF4">
                    <w:rPr>
                      <w:rFonts w:hAnsi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0C1CAD06" w14:textId="77777777" w:rsidR="00FD3759" w:rsidRPr="00D50FF4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112.1</w:t>
                  </w: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</w:p>
                <w:p w14:paraId="43268816" w14:textId="77777777" w:rsidR="00FD3759" w:rsidRPr="00D50FF4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(</w:t>
                  </w:r>
                  <w:r w:rsidRPr="00D50FF4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100</w:t>
                  </w: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mg)</w:t>
                  </w:r>
                </w:p>
              </w:tc>
            </w:tr>
            <w:tr w:rsidR="00D50FF4" w:rsidRPr="00D50FF4" w14:paraId="3C9BF985" w14:textId="77777777" w:rsidTr="003675DD">
              <w:trPr>
                <w:trHeight w:val="124"/>
              </w:trPr>
              <w:tc>
                <w:tcPr>
                  <w:tcW w:w="661" w:type="dxa"/>
                  <w:vMerge w:val="restart"/>
                  <w:shd w:val="clear" w:color="auto" w:fill="auto"/>
                  <w:vAlign w:val="center"/>
                </w:tcPr>
                <w:p w14:paraId="77ACE782" w14:textId="77777777" w:rsidR="00FD3759" w:rsidRPr="00D50FF4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D50FF4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添加剤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3F3A52DF" w14:textId="77777777" w:rsidR="00FD3759" w:rsidRPr="00D50FF4" w:rsidRDefault="00FD3759" w:rsidP="00FD3759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D-</w:t>
                  </w: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マンニトール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3B8A1D8A" w14:textId="77777777" w:rsidR="00FD3759" w:rsidRPr="00D50FF4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10</w:t>
                  </w: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0mg</w:t>
                  </w:r>
                </w:p>
              </w:tc>
            </w:tr>
            <w:tr w:rsidR="00D50FF4" w:rsidRPr="00D50FF4" w14:paraId="3F8B067D" w14:textId="77777777" w:rsidTr="003675DD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46C03A9C" w14:textId="77777777" w:rsidR="00FD3759" w:rsidRPr="00D50FF4" w:rsidRDefault="00FD3759" w:rsidP="00FD3759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57953D99" w14:textId="77777777" w:rsidR="00FD3759" w:rsidRPr="00D50FF4" w:rsidRDefault="00FD3759" w:rsidP="00FD3759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亜硫酸水素ナトリウム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13690900" w14:textId="77777777" w:rsidR="00FD3759" w:rsidRPr="00D50FF4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2.</w:t>
                  </w:r>
                  <w:r w:rsidRPr="00D50FF4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4</w:t>
                  </w:r>
                  <w:r w:rsidRPr="00D5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</w:p>
              </w:tc>
            </w:tr>
            <w:tr w:rsidR="00D50FF4" w:rsidRPr="00D50FF4" w14:paraId="7E7F924C" w14:textId="77777777" w:rsidTr="00CC21E8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5384B9CF" w14:textId="77777777" w:rsidR="00DF41CC" w:rsidRPr="00D50FF4" w:rsidRDefault="00DF41CC" w:rsidP="00FD3759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291" w:type="dxa"/>
                  <w:gridSpan w:val="2"/>
                  <w:shd w:val="clear" w:color="auto" w:fill="auto"/>
                  <w:vAlign w:val="center"/>
                </w:tcPr>
                <w:p w14:paraId="134FFBE7" w14:textId="7F40D99B" w:rsidR="00DF41CC" w:rsidRPr="00D50FF4" w:rsidRDefault="00DF41CC" w:rsidP="00DF41CC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t>塩酸</w:t>
                  </w:r>
                  <w:r w:rsidRPr="00D50FF4">
                    <w:rPr>
                      <w:rFonts w:hint="eastAsia"/>
                    </w:rPr>
                    <w:t>、</w:t>
                  </w:r>
                  <w:r w:rsidRPr="00D50FF4">
                    <w:t>注射用水</w:t>
                  </w:r>
                </w:p>
              </w:tc>
            </w:tr>
          </w:tbl>
          <w:p w14:paraId="6F3C2EC0" w14:textId="0B554828" w:rsidR="006B753B" w:rsidRPr="00D50FF4" w:rsidRDefault="006B753B" w:rsidP="006B753B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</w:p>
        </w:tc>
      </w:tr>
      <w:tr w:rsidR="00D50FF4" w:rsidRPr="00D50FF4" w14:paraId="5AD7C6AB" w14:textId="77777777" w:rsidTr="00AC2BAF">
        <w:trPr>
          <w:trHeight w:val="3071"/>
        </w:trPr>
        <w:tc>
          <w:tcPr>
            <w:tcW w:w="1429" w:type="dxa"/>
            <w:vMerge w:val="restart"/>
            <w:vAlign w:val="center"/>
          </w:tcPr>
          <w:p w14:paraId="412E6445" w14:textId="2D7A38CA" w:rsidR="008458E7" w:rsidRPr="00D50FF4" w:rsidRDefault="009E1C0C" w:rsidP="006B753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D50FF4">
              <w:rPr>
                <w:rFonts w:ascii="ＭＳ ゴシック" w:eastAsia="ＭＳ ゴシック" w:hAnsi="ＭＳ ゴシック" w:hint="eastAsia"/>
              </w:rPr>
              <w:t>製剤</w:t>
            </w:r>
            <w:r w:rsidR="008458E7" w:rsidRPr="00D50FF4">
              <w:rPr>
                <w:rFonts w:ascii="ＭＳ ゴシック" w:eastAsia="ＭＳ ゴシック" w:hAnsi="ＭＳ ゴシック" w:hint="eastAsia"/>
              </w:rPr>
              <w:t>の性状</w:t>
            </w:r>
          </w:p>
        </w:tc>
        <w:tc>
          <w:tcPr>
            <w:tcW w:w="4220" w:type="dxa"/>
            <w:gridSpan w:val="2"/>
            <w:tcBorders>
              <w:bottom w:val="nil"/>
            </w:tcBorders>
            <w:vAlign w:val="center"/>
          </w:tcPr>
          <w:p w14:paraId="4EEA931F" w14:textId="1833F232" w:rsidR="008458E7" w:rsidRPr="00B41B30" w:rsidRDefault="00B41B30" w:rsidP="00B41B30">
            <w:pPr>
              <w:widowControl/>
              <w:jc w:val="center"/>
            </w:pPr>
            <w:r>
              <w:object w:dxaOrig="3024" w:dyaOrig="7620" w14:anchorId="10052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0" type="#_x0000_t75" style="width:58.2pt;height:147pt" o:ole="">
                  <v:imagedata r:id="rId8" o:title=""/>
                </v:shape>
                <o:OLEObject Type="Embed" ProgID="PBrush" ShapeID="_x0000_i1110" DrawAspect="Content" ObjectID="_1747463368" r:id="rId9"/>
              </w:object>
            </w:r>
          </w:p>
        </w:tc>
        <w:tc>
          <w:tcPr>
            <w:tcW w:w="4160" w:type="dxa"/>
            <w:tcBorders>
              <w:bottom w:val="nil"/>
            </w:tcBorders>
            <w:vAlign w:val="center"/>
          </w:tcPr>
          <w:p w14:paraId="181AE534" w14:textId="61E4C825" w:rsidR="008458E7" w:rsidRPr="00D50FF4" w:rsidRDefault="008458E7" w:rsidP="00851D8F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bookmarkStart w:id="0" w:name="42"/>
            <w:bookmarkEnd w:id="0"/>
          </w:p>
        </w:tc>
      </w:tr>
      <w:tr w:rsidR="00D50FF4" w:rsidRPr="00D50FF4" w14:paraId="4BC19360" w14:textId="77777777" w:rsidTr="00AC2BAF">
        <w:trPr>
          <w:trHeight w:val="1569"/>
        </w:trPr>
        <w:tc>
          <w:tcPr>
            <w:tcW w:w="1429" w:type="dxa"/>
            <w:vMerge/>
            <w:vAlign w:val="center"/>
          </w:tcPr>
          <w:p w14:paraId="22ED729A" w14:textId="77777777" w:rsidR="008458E7" w:rsidRPr="00D50FF4" w:rsidRDefault="008458E7" w:rsidP="008458E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0" w:type="dxa"/>
            <w:gridSpan w:val="2"/>
            <w:tcBorders>
              <w:top w:val="nil"/>
            </w:tcBorders>
          </w:tcPr>
          <w:p w14:paraId="39DD1915" w14:textId="77777777" w:rsidR="00EC4C29" w:rsidRPr="00D50FF4" w:rsidRDefault="00EC4C29" w:rsidP="00EC4C29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5"/>
              <w:gridCol w:w="2629"/>
            </w:tblGrid>
            <w:tr w:rsidR="00D50FF4" w:rsidRPr="00D50FF4" w14:paraId="126D0786" w14:textId="77777777">
              <w:tc>
                <w:tcPr>
                  <w:tcW w:w="1105" w:type="dxa"/>
                  <w:shd w:val="clear" w:color="auto" w:fill="auto"/>
                </w:tcPr>
                <w:p w14:paraId="12392054" w14:textId="2BD2EB14" w:rsidR="00EC4C29" w:rsidRPr="00D50FF4" w:rsidRDefault="00EC4C29">
                  <w:pPr>
                    <w:widowControl/>
                    <w:spacing w:line="28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D50FF4">
                    <w:rPr>
                      <w:rFonts w:hAnsi="ＭＳ 明朝" w:cs="ＭＳ Ｐゴシック" w:hint="eastAsia"/>
                      <w:kern w:val="0"/>
                      <w:szCs w:val="21"/>
                    </w:rPr>
                    <w:t>剤形</w:t>
                  </w:r>
                </w:p>
              </w:tc>
              <w:tc>
                <w:tcPr>
                  <w:tcW w:w="2629" w:type="dxa"/>
                  <w:shd w:val="clear" w:color="auto" w:fill="auto"/>
                </w:tcPr>
                <w:p w14:paraId="3499FC33" w14:textId="742BEE5F" w:rsidR="00EC4C29" w:rsidRPr="00D50FF4" w:rsidRDefault="00EC4C29">
                  <w:pPr>
                    <w:widowControl/>
                    <w:spacing w:line="28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D50FF4">
                    <w:rPr>
                      <w:rFonts w:hAnsi="ＭＳ 明朝" w:cs="ＭＳ Ｐゴシック" w:hint="eastAsia"/>
                      <w:kern w:val="0"/>
                      <w:szCs w:val="21"/>
                    </w:rPr>
                    <w:t>水性注射剤</w:t>
                  </w:r>
                </w:p>
              </w:tc>
            </w:tr>
            <w:tr w:rsidR="00D50FF4" w:rsidRPr="00D50FF4" w14:paraId="588DF7CE" w14:textId="77777777">
              <w:tc>
                <w:tcPr>
                  <w:tcW w:w="1105" w:type="dxa"/>
                  <w:shd w:val="clear" w:color="auto" w:fill="auto"/>
                </w:tcPr>
                <w:p w14:paraId="7BC64EBB" w14:textId="72B1A9A6" w:rsidR="00EC4C29" w:rsidRPr="00D50FF4" w:rsidRDefault="00EC4C29">
                  <w:pPr>
                    <w:widowControl/>
                    <w:spacing w:line="28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D50FF4">
                    <w:rPr>
                      <w:rFonts w:hAnsi="ＭＳ 明朝" w:cs="ＭＳ Ｐゴシック" w:hint="eastAsia"/>
                      <w:kern w:val="0"/>
                      <w:szCs w:val="21"/>
                    </w:rPr>
                    <w:t>色調</w:t>
                  </w:r>
                </w:p>
              </w:tc>
              <w:tc>
                <w:tcPr>
                  <w:tcW w:w="2629" w:type="dxa"/>
                  <w:shd w:val="clear" w:color="auto" w:fill="auto"/>
                </w:tcPr>
                <w:p w14:paraId="01C75ED6" w14:textId="658CBF03" w:rsidR="00EC4C29" w:rsidRPr="00D50FF4" w:rsidRDefault="00EC4C29">
                  <w:pPr>
                    <w:widowControl/>
                    <w:spacing w:line="28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D50FF4"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無色澄明の液</w:t>
                  </w:r>
                </w:p>
              </w:tc>
            </w:tr>
            <w:tr w:rsidR="00D50FF4" w:rsidRPr="00D50FF4" w14:paraId="1D65AE0F" w14:textId="77777777">
              <w:tc>
                <w:tcPr>
                  <w:tcW w:w="1105" w:type="dxa"/>
                  <w:shd w:val="clear" w:color="auto" w:fill="auto"/>
                </w:tcPr>
                <w:p w14:paraId="59687F4A" w14:textId="625D40E4" w:rsidR="00EC4C29" w:rsidRPr="00D50FF4" w:rsidRDefault="00EC4C29">
                  <w:pPr>
                    <w:widowControl/>
                    <w:spacing w:line="28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D50FF4"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 w:rsidRPr="00D50FF4"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629" w:type="dxa"/>
                  <w:shd w:val="clear" w:color="auto" w:fill="auto"/>
                </w:tcPr>
                <w:p w14:paraId="18E8287B" w14:textId="645B9B94" w:rsidR="00EC4C29" w:rsidRPr="00D50FF4" w:rsidRDefault="00EC4C29">
                  <w:pPr>
                    <w:widowControl/>
                    <w:spacing w:line="28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D50FF4">
                    <w:rPr>
                      <w:rFonts w:hAnsi="ＭＳ 明朝" w:cs="ＭＳ Ｐゴシック" w:hint="eastAsia"/>
                      <w:kern w:val="0"/>
                      <w:szCs w:val="21"/>
                    </w:rPr>
                    <w:t>2</w:t>
                  </w:r>
                  <w:r w:rsidRPr="00D50FF4">
                    <w:rPr>
                      <w:rFonts w:hAnsi="ＭＳ 明朝" w:cs="ＭＳ Ｐゴシック"/>
                      <w:kern w:val="0"/>
                      <w:szCs w:val="21"/>
                    </w:rPr>
                    <w:t>.7~3.3</w:t>
                  </w:r>
                </w:p>
              </w:tc>
            </w:tr>
            <w:tr w:rsidR="00D50FF4" w:rsidRPr="00D50FF4" w14:paraId="2D64E0F2" w14:textId="77777777">
              <w:tc>
                <w:tcPr>
                  <w:tcW w:w="1105" w:type="dxa"/>
                  <w:shd w:val="clear" w:color="auto" w:fill="auto"/>
                </w:tcPr>
                <w:p w14:paraId="60D331D7" w14:textId="320AC31A" w:rsidR="00EC4C29" w:rsidRPr="00D50FF4" w:rsidRDefault="00EC4C29">
                  <w:pPr>
                    <w:widowControl/>
                    <w:spacing w:line="28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D50FF4">
                    <w:rPr>
                      <w:rFonts w:hAnsi="ＭＳ 明朝" w:cs="ＭＳ Ｐゴシック" w:hint="eastAsia"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629" w:type="dxa"/>
                  <w:shd w:val="clear" w:color="auto" w:fill="auto"/>
                </w:tcPr>
                <w:p w14:paraId="212BEE62" w14:textId="359CCCC0" w:rsidR="00EC4C29" w:rsidRPr="00D50FF4" w:rsidRDefault="00EC4C29">
                  <w:pPr>
                    <w:widowControl/>
                    <w:spacing w:line="28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D50FF4">
                    <w:rPr>
                      <w:rFonts w:hAnsi="ＭＳ 明朝" w:cs="ＭＳ Ｐゴシック" w:hint="eastAsia"/>
                      <w:kern w:val="0"/>
                      <w:szCs w:val="21"/>
                    </w:rPr>
                    <w:t>約</w:t>
                  </w:r>
                  <w:r w:rsidRPr="00D50FF4">
                    <w:rPr>
                      <w:rFonts w:hAnsi="ＭＳ 明朝" w:cs="ＭＳ Ｐゴシック" w:hint="eastAsia"/>
                      <w:kern w:val="0"/>
                      <w:szCs w:val="21"/>
                    </w:rPr>
                    <w:t>0</w:t>
                  </w:r>
                  <w:r w:rsidRPr="00D50FF4">
                    <w:rPr>
                      <w:rFonts w:hAnsi="ＭＳ 明朝" w:cs="ＭＳ Ｐゴシック"/>
                      <w:kern w:val="0"/>
                      <w:szCs w:val="21"/>
                    </w:rPr>
                    <w:t>.8</w:t>
                  </w:r>
                  <w:r w:rsidRPr="00D50FF4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（生理食塩液に対する比）</w:t>
                  </w:r>
                </w:p>
              </w:tc>
            </w:tr>
          </w:tbl>
          <w:p w14:paraId="5FF19EEE" w14:textId="4886F472" w:rsidR="008458E7" w:rsidRPr="00D50FF4" w:rsidRDefault="008458E7" w:rsidP="008077C1">
            <w:pPr>
              <w:widowControl/>
              <w:rPr>
                <w:noProof/>
              </w:rPr>
            </w:pPr>
          </w:p>
        </w:tc>
        <w:tc>
          <w:tcPr>
            <w:tcW w:w="4160" w:type="dxa"/>
            <w:tcBorders>
              <w:top w:val="nil"/>
            </w:tcBorders>
          </w:tcPr>
          <w:p w14:paraId="5EDDDB78" w14:textId="5EEC3ADF" w:rsidR="00EC65C5" w:rsidRPr="00D50FF4" w:rsidRDefault="00EC65C5" w:rsidP="00E0228F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868"/>
              <w:gridCol w:w="2084"/>
            </w:tblGrid>
            <w:tr w:rsidR="00D50FF4" w:rsidRPr="00D50FF4" w14:paraId="40C43EB5" w14:textId="77777777" w:rsidTr="00C77ECB">
              <w:trPr>
                <w:trHeight w:val="267"/>
              </w:trPr>
              <w:tc>
                <w:tcPr>
                  <w:tcW w:w="1868" w:type="dxa"/>
                  <w:shd w:val="clear" w:color="auto" w:fill="auto"/>
                  <w:vAlign w:val="center"/>
                </w:tcPr>
                <w:p w14:paraId="5DFEAA10" w14:textId="6E110336" w:rsidR="00C77ECB" w:rsidRPr="00D50FF4" w:rsidRDefault="00C77ECB" w:rsidP="00DF41CC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D50FF4">
                    <w:rPr>
                      <w:rFonts w:hAnsi="ＭＳ 明朝" w:cs="ＭＳ Ｐゴシック" w:hint="eastAsia"/>
                      <w:kern w:val="0"/>
                      <w:szCs w:val="21"/>
                    </w:rPr>
                    <w:t>性状・剤形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 w14:paraId="06416860" w14:textId="77777777" w:rsidR="00C77ECB" w:rsidRPr="00D50FF4" w:rsidRDefault="00C77ECB" w:rsidP="00C77ECB">
                  <w:pPr>
                    <w:widowControl/>
                    <w:spacing w:line="280" w:lineRule="exact"/>
                    <w:jc w:val="left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D50FF4"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無色澄明の液体である。</w:t>
                  </w:r>
                </w:p>
                <w:p w14:paraId="5BE379CB" w14:textId="164DDC2E" w:rsidR="00C77ECB" w:rsidRPr="00D50FF4" w:rsidRDefault="00C77ECB" w:rsidP="00C77ECB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hAnsi="ＭＳ 明朝" w:cs="ＭＳ Ｐゴシック" w:hint="eastAsia"/>
                      <w:kern w:val="0"/>
                      <w:szCs w:val="21"/>
                    </w:rPr>
                    <w:t>（注射剤）</w:t>
                  </w:r>
                </w:p>
              </w:tc>
            </w:tr>
            <w:tr w:rsidR="00D50FF4" w:rsidRPr="00D50FF4" w14:paraId="0E68C275" w14:textId="77777777" w:rsidTr="00C77ECB">
              <w:trPr>
                <w:trHeight w:val="124"/>
              </w:trPr>
              <w:tc>
                <w:tcPr>
                  <w:tcW w:w="1868" w:type="dxa"/>
                  <w:shd w:val="clear" w:color="auto" w:fill="auto"/>
                  <w:vAlign w:val="center"/>
                </w:tcPr>
                <w:p w14:paraId="64320AA2" w14:textId="2643CCFC" w:rsidR="00C77ECB" w:rsidRPr="00D50FF4" w:rsidRDefault="00C77ECB" w:rsidP="00DF41CC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 w:rsidRPr="00D50FF4"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 w14:paraId="6ECECBAE" w14:textId="5264A68C" w:rsidR="00C77ECB" w:rsidRPr="00D50FF4" w:rsidRDefault="00C77ECB" w:rsidP="00DF41CC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hAnsi="ＭＳ 明朝" w:cs="ＭＳ Ｐゴシック" w:hint="eastAsia"/>
                      <w:kern w:val="0"/>
                      <w:szCs w:val="21"/>
                    </w:rPr>
                    <w:t>2</w:t>
                  </w:r>
                  <w:r w:rsidRPr="00D50FF4">
                    <w:rPr>
                      <w:rFonts w:hAnsi="ＭＳ 明朝" w:cs="ＭＳ Ｐゴシック"/>
                      <w:kern w:val="0"/>
                      <w:szCs w:val="21"/>
                    </w:rPr>
                    <w:t>.7~3.3</w:t>
                  </w:r>
                </w:p>
              </w:tc>
            </w:tr>
            <w:tr w:rsidR="00D50FF4" w:rsidRPr="00D50FF4" w14:paraId="05962C0D" w14:textId="77777777" w:rsidTr="00C77ECB">
              <w:trPr>
                <w:trHeight w:val="124"/>
              </w:trPr>
              <w:tc>
                <w:tcPr>
                  <w:tcW w:w="1868" w:type="dxa"/>
                  <w:shd w:val="clear" w:color="auto" w:fill="auto"/>
                  <w:vAlign w:val="center"/>
                </w:tcPr>
                <w:p w14:paraId="1577981D" w14:textId="77777777" w:rsidR="00C77ECB" w:rsidRPr="00D50FF4" w:rsidRDefault="00C77ECB" w:rsidP="00DF41CC">
                  <w:pPr>
                    <w:widowControl/>
                    <w:spacing w:line="28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D50FF4">
                    <w:rPr>
                      <w:rFonts w:hAnsi="ＭＳ 明朝" w:cs="ＭＳ Ｐゴシック" w:hint="eastAsia"/>
                      <w:kern w:val="0"/>
                      <w:szCs w:val="21"/>
                    </w:rPr>
                    <w:t>浸透圧比</w:t>
                  </w:r>
                </w:p>
                <w:p w14:paraId="57FFA921" w14:textId="28135F83" w:rsidR="00C77ECB" w:rsidRPr="00D50FF4" w:rsidRDefault="00C77ECB" w:rsidP="00DF41CC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（生理食塩液に対する比）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 w14:paraId="06084044" w14:textId="20073A21" w:rsidR="00C77ECB" w:rsidRPr="00D50FF4" w:rsidRDefault="00C77ECB" w:rsidP="00DF41CC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50FF4">
                    <w:rPr>
                      <w:rFonts w:hAnsi="ＭＳ 明朝" w:cs="ＭＳ Ｐゴシック" w:hint="eastAsia"/>
                      <w:kern w:val="0"/>
                      <w:szCs w:val="21"/>
                    </w:rPr>
                    <w:t>約</w:t>
                  </w:r>
                  <w:r w:rsidRPr="00D50FF4">
                    <w:rPr>
                      <w:rFonts w:hAnsi="ＭＳ 明朝" w:cs="ＭＳ Ｐゴシック" w:hint="eastAsia"/>
                      <w:kern w:val="0"/>
                      <w:szCs w:val="21"/>
                    </w:rPr>
                    <w:t>0</w:t>
                  </w:r>
                  <w:r w:rsidRPr="00D50FF4">
                    <w:rPr>
                      <w:rFonts w:hAnsi="ＭＳ 明朝" w:cs="ＭＳ Ｐゴシック"/>
                      <w:kern w:val="0"/>
                      <w:szCs w:val="21"/>
                    </w:rPr>
                    <w:t>.8</w:t>
                  </w:r>
                </w:p>
              </w:tc>
            </w:tr>
          </w:tbl>
          <w:p w14:paraId="271E2D6E" w14:textId="3534BB9A" w:rsidR="008458E7" w:rsidRPr="00D50FF4" w:rsidRDefault="008458E7" w:rsidP="008077C1">
            <w:pPr>
              <w:widowControl/>
              <w:rPr>
                <w:rFonts w:cs="ＭＳ Ｐゴシック"/>
                <w:kern w:val="0"/>
                <w:szCs w:val="21"/>
              </w:rPr>
            </w:pPr>
          </w:p>
        </w:tc>
      </w:tr>
      <w:tr w:rsidR="008458E7" w:rsidRPr="00D50FF4" w14:paraId="64F49602" w14:textId="77777777" w:rsidTr="00AC2BAF">
        <w:trPr>
          <w:trHeight w:val="742"/>
        </w:trPr>
        <w:tc>
          <w:tcPr>
            <w:tcW w:w="1429" w:type="dxa"/>
            <w:vAlign w:val="center"/>
          </w:tcPr>
          <w:p w14:paraId="5C3FAF7A" w14:textId="77777777" w:rsidR="008458E7" w:rsidRPr="00D50FF4" w:rsidRDefault="008458E7" w:rsidP="008077C1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  <w:r w:rsidRPr="00D50FF4">
              <w:rPr>
                <w:rFonts w:ascii="ＭＳ ゴシック" w:eastAsia="ＭＳ ゴシック" w:hAnsi="ＭＳ ゴシック" w:hint="eastAsia"/>
              </w:rPr>
              <w:t>担当者、</w:t>
            </w:r>
          </w:p>
          <w:p w14:paraId="123BC0DA" w14:textId="77777777" w:rsidR="008458E7" w:rsidRPr="00D50FF4" w:rsidRDefault="008458E7" w:rsidP="008458E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D50FF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80" w:type="dxa"/>
            <w:gridSpan w:val="3"/>
          </w:tcPr>
          <w:p w14:paraId="19622365" w14:textId="77777777" w:rsidR="008458E7" w:rsidRPr="00D50FF4" w:rsidRDefault="008458E7" w:rsidP="008077C1">
            <w:pPr>
              <w:widowControl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162BAD09" w14:textId="77777777" w:rsidR="007D4A94" w:rsidRPr="00D50FF4" w:rsidRDefault="007D4A94" w:rsidP="008077C1">
      <w:pPr>
        <w:spacing w:line="340" w:lineRule="exact"/>
        <w:jc w:val="right"/>
      </w:pPr>
    </w:p>
    <w:sectPr w:rsidR="007D4A94" w:rsidRPr="00D50FF4" w:rsidSect="00C77ECB">
      <w:type w:val="continuous"/>
      <w:pgSz w:w="11906" w:h="16838" w:code="9"/>
      <w:pgMar w:top="454" w:right="1134" w:bottom="454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2EA1" w14:textId="77777777" w:rsidR="005268FB" w:rsidRDefault="005268FB" w:rsidP="00C77B91">
      <w:r>
        <w:separator/>
      </w:r>
    </w:p>
  </w:endnote>
  <w:endnote w:type="continuationSeparator" w:id="0">
    <w:p w14:paraId="1802B9BA" w14:textId="77777777" w:rsidR="005268FB" w:rsidRDefault="005268FB" w:rsidP="00C7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3CB7" w14:textId="77777777" w:rsidR="005268FB" w:rsidRDefault="005268FB" w:rsidP="00C77B91">
      <w:r>
        <w:separator/>
      </w:r>
    </w:p>
  </w:footnote>
  <w:footnote w:type="continuationSeparator" w:id="0">
    <w:p w14:paraId="78760B05" w14:textId="77777777" w:rsidR="005268FB" w:rsidRDefault="005268FB" w:rsidP="00C7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264532"/>
    <w:multiLevelType w:val="hybridMultilevel"/>
    <w:tmpl w:val="0D1AF21E"/>
    <w:lvl w:ilvl="0" w:tplc="DBD4E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F314D"/>
    <w:multiLevelType w:val="hybridMultilevel"/>
    <w:tmpl w:val="74B6DF3E"/>
    <w:lvl w:ilvl="0" w:tplc="B1848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3288370">
    <w:abstractNumId w:val="0"/>
  </w:num>
  <w:num w:numId="2" w16cid:durableId="1666472027">
    <w:abstractNumId w:val="1"/>
  </w:num>
  <w:num w:numId="3" w16cid:durableId="1993561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11A38"/>
    <w:rsid w:val="00024E96"/>
    <w:rsid w:val="0003025D"/>
    <w:rsid w:val="0003504E"/>
    <w:rsid w:val="000569AD"/>
    <w:rsid w:val="00076D3B"/>
    <w:rsid w:val="0008129D"/>
    <w:rsid w:val="000C056B"/>
    <w:rsid w:val="000C2C59"/>
    <w:rsid w:val="000D2B8A"/>
    <w:rsid w:val="000F2D42"/>
    <w:rsid w:val="000F4DC2"/>
    <w:rsid w:val="00121658"/>
    <w:rsid w:val="001520A1"/>
    <w:rsid w:val="00190920"/>
    <w:rsid w:val="001B7543"/>
    <w:rsid w:val="001D7A8F"/>
    <w:rsid w:val="001E7D26"/>
    <w:rsid w:val="00200585"/>
    <w:rsid w:val="00235321"/>
    <w:rsid w:val="002602F8"/>
    <w:rsid w:val="00267E2C"/>
    <w:rsid w:val="002D4ED7"/>
    <w:rsid w:val="002E3987"/>
    <w:rsid w:val="002F65AD"/>
    <w:rsid w:val="002F7978"/>
    <w:rsid w:val="00302DA0"/>
    <w:rsid w:val="00315442"/>
    <w:rsid w:val="00367568"/>
    <w:rsid w:val="00367BA1"/>
    <w:rsid w:val="003947D9"/>
    <w:rsid w:val="003C370C"/>
    <w:rsid w:val="003D6C4D"/>
    <w:rsid w:val="003F260D"/>
    <w:rsid w:val="003F7664"/>
    <w:rsid w:val="00410F7D"/>
    <w:rsid w:val="00420B9B"/>
    <w:rsid w:val="00420F3E"/>
    <w:rsid w:val="00451687"/>
    <w:rsid w:val="00461589"/>
    <w:rsid w:val="00482C43"/>
    <w:rsid w:val="004A121A"/>
    <w:rsid w:val="004B4133"/>
    <w:rsid w:val="004C490F"/>
    <w:rsid w:val="004E1A53"/>
    <w:rsid w:val="00510D41"/>
    <w:rsid w:val="005268FB"/>
    <w:rsid w:val="005553C7"/>
    <w:rsid w:val="0055584F"/>
    <w:rsid w:val="0056032E"/>
    <w:rsid w:val="0056700A"/>
    <w:rsid w:val="00586FE9"/>
    <w:rsid w:val="005935A6"/>
    <w:rsid w:val="005A6591"/>
    <w:rsid w:val="005E0E27"/>
    <w:rsid w:val="005F7A76"/>
    <w:rsid w:val="00607ABC"/>
    <w:rsid w:val="00611FD6"/>
    <w:rsid w:val="00624AC8"/>
    <w:rsid w:val="00651B7A"/>
    <w:rsid w:val="006573FD"/>
    <w:rsid w:val="00662FB9"/>
    <w:rsid w:val="00684AE1"/>
    <w:rsid w:val="00695E04"/>
    <w:rsid w:val="006A5744"/>
    <w:rsid w:val="006B753B"/>
    <w:rsid w:val="006E43C7"/>
    <w:rsid w:val="006E64A3"/>
    <w:rsid w:val="006E7865"/>
    <w:rsid w:val="0070502A"/>
    <w:rsid w:val="007206FC"/>
    <w:rsid w:val="00722A40"/>
    <w:rsid w:val="00723FE1"/>
    <w:rsid w:val="007540A1"/>
    <w:rsid w:val="00766DE1"/>
    <w:rsid w:val="007D2E65"/>
    <w:rsid w:val="007D4A94"/>
    <w:rsid w:val="007F646A"/>
    <w:rsid w:val="008077C1"/>
    <w:rsid w:val="00813AF2"/>
    <w:rsid w:val="008458E7"/>
    <w:rsid w:val="00845B74"/>
    <w:rsid w:val="00851D8F"/>
    <w:rsid w:val="00865E9C"/>
    <w:rsid w:val="00885232"/>
    <w:rsid w:val="008C70FA"/>
    <w:rsid w:val="008D4305"/>
    <w:rsid w:val="008F599B"/>
    <w:rsid w:val="00927D5F"/>
    <w:rsid w:val="009315CA"/>
    <w:rsid w:val="00981524"/>
    <w:rsid w:val="00992E3F"/>
    <w:rsid w:val="009D2BC8"/>
    <w:rsid w:val="009E1C0C"/>
    <w:rsid w:val="009E78F0"/>
    <w:rsid w:val="00A0382F"/>
    <w:rsid w:val="00A21E52"/>
    <w:rsid w:val="00A27702"/>
    <w:rsid w:val="00AA1F51"/>
    <w:rsid w:val="00AC2BAF"/>
    <w:rsid w:val="00B15B25"/>
    <w:rsid w:val="00B16153"/>
    <w:rsid w:val="00B41B30"/>
    <w:rsid w:val="00BA5A31"/>
    <w:rsid w:val="00BB08F3"/>
    <w:rsid w:val="00BB2DF8"/>
    <w:rsid w:val="00BF7A6B"/>
    <w:rsid w:val="00C05A8B"/>
    <w:rsid w:val="00C16F2A"/>
    <w:rsid w:val="00C31D50"/>
    <w:rsid w:val="00C31EA6"/>
    <w:rsid w:val="00C5116C"/>
    <w:rsid w:val="00C77B91"/>
    <w:rsid w:val="00C77ECB"/>
    <w:rsid w:val="00CC1E66"/>
    <w:rsid w:val="00CC349E"/>
    <w:rsid w:val="00CC6F55"/>
    <w:rsid w:val="00CF4183"/>
    <w:rsid w:val="00D35E78"/>
    <w:rsid w:val="00D42F17"/>
    <w:rsid w:val="00D50FF4"/>
    <w:rsid w:val="00D82A56"/>
    <w:rsid w:val="00D86612"/>
    <w:rsid w:val="00DF41CC"/>
    <w:rsid w:val="00DF5114"/>
    <w:rsid w:val="00E00DB7"/>
    <w:rsid w:val="00E0228F"/>
    <w:rsid w:val="00E14EBC"/>
    <w:rsid w:val="00E17A74"/>
    <w:rsid w:val="00E22A97"/>
    <w:rsid w:val="00E46BEB"/>
    <w:rsid w:val="00E54B3C"/>
    <w:rsid w:val="00E84252"/>
    <w:rsid w:val="00E871C0"/>
    <w:rsid w:val="00EA74A2"/>
    <w:rsid w:val="00EC491F"/>
    <w:rsid w:val="00EC4C29"/>
    <w:rsid w:val="00EC65C5"/>
    <w:rsid w:val="00ED3EA2"/>
    <w:rsid w:val="00EE0381"/>
    <w:rsid w:val="00EF741D"/>
    <w:rsid w:val="00F57B71"/>
    <w:rsid w:val="00F73D2D"/>
    <w:rsid w:val="00F74461"/>
    <w:rsid w:val="00F76D7C"/>
    <w:rsid w:val="00F77F03"/>
    <w:rsid w:val="00FC003B"/>
    <w:rsid w:val="00FC38C8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317B7"/>
  <w15:chartTrackingRefBased/>
  <w15:docId w15:val="{073A76C5-502F-4220-8F86-96C3E456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CF418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51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7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7B91"/>
    <w:rPr>
      <w:kern w:val="2"/>
      <w:sz w:val="21"/>
      <w:szCs w:val="24"/>
    </w:rPr>
  </w:style>
  <w:style w:type="paragraph" w:styleId="a6">
    <w:name w:val="footer"/>
    <w:basedOn w:val="a"/>
    <w:link w:val="a7"/>
    <w:rsid w:val="00C77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7B9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B753B"/>
    <w:pPr>
      <w:ind w:leftChars="400" w:left="840"/>
    </w:pPr>
  </w:style>
  <w:style w:type="table" w:styleId="a9">
    <w:name w:val="Table Grid"/>
    <w:basedOn w:val="a1"/>
    <w:rsid w:val="00EC4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61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1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35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600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3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8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03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16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A2E1-F56C-4DC6-9E3C-34DA8A83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899</CharactersWithSpaces>
  <SharedDoc>false</SharedDoc>
  <HLinks>
    <vt:vector size="6" baseType="variant">
      <vt:variant>
        <vt:i4>5701640</vt:i4>
      </vt:variant>
      <vt:variant>
        <vt:i4>-1</vt:i4>
      </vt:variant>
      <vt:variant>
        <vt:i4>1044</vt:i4>
      </vt:variant>
      <vt:variant>
        <vt:i4>1</vt:i4>
      </vt:variant>
      <vt:variant>
        <vt:lpwstr>http://www.irom-pharma.co.jp/Photo/info/seihin-img/dobuta.jpg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dobuta_hikaku202210</dc:title>
  <dc:subject/>
  <dc:creator>N0014</dc:creator>
  <cp:keywords/>
  <cp:lastModifiedBy>Yoko Kiyokawa@CCP</cp:lastModifiedBy>
  <cp:revision>11</cp:revision>
  <cp:lastPrinted>2009-03-24T07:57:00Z</cp:lastPrinted>
  <dcterms:created xsi:type="dcterms:W3CDTF">2023-03-10T08:17:00Z</dcterms:created>
  <dcterms:modified xsi:type="dcterms:W3CDTF">2023-06-05T00:43:00Z</dcterms:modified>
</cp:coreProperties>
</file>